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D1F0" w14:textId="6514BC00" w:rsidR="005D06D8" w:rsidRPr="00934A1C" w:rsidRDefault="00C731A6" w:rsidP="00934A1C">
      <w:pPr>
        <w:spacing w:after="0"/>
        <w:ind w:left="708" w:hanging="708"/>
        <w:jc w:val="center"/>
        <w:rPr>
          <w:sz w:val="20"/>
          <w:szCs w:val="20"/>
        </w:rPr>
      </w:pPr>
      <w:r w:rsidRPr="00934A1C">
        <w:rPr>
          <w:sz w:val="20"/>
          <w:szCs w:val="20"/>
        </w:rPr>
        <w:t>Cancelación</w:t>
      </w:r>
      <w:r w:rsidR="005D06D8" w:rsidRPr="00934A1C">
        <w:rPr>
          <w:sz w:val="20"/>
          <w:szCs w:val="20"/>
        </w:rPr>
        <w:t xml:space="preserve"> de Inscripción en el Registro Nacional de Inversiones Extranjeras</w:t>
      </w:r>
    </w:p>
    <w:p w14:paraId="2EDF205A" w14:textId="0B91ADBA" w:rsidR="00DB409B" w:rsidRPr="00934A1C" w:rsidRDefault="00076328" w:rsidP="00934A1C">
      <w:pPr>
        <w:spacing w:after="0"/>
        <w:jc w:val="center"/>
        <w:rPr>
          <w:sz w:val="20"/>
          <w:szCs w:val="20"/>
        </w:rPr>
      </w:pPr>
      <w:r w:rsidRPr="00934A1C">
        <w:rPr>
          <w:sz w:val="20"/>
          <w:szCs w:val="20"/>
        </w:rPr>
        <w:t>Contratos de F</w:t>
      </w:r>
      <w:r w:rsidR="005B5521" w:rsidRPr="00934A1C">
        <w:rPr>
          <w:sz w:val="20"/>
          <w:szCs w:val="20"/>
        </w:rPr>
        <w:t>ideicomiso</w:t>
      </w:r>
    </w:p>
    <w:p w14:paraId="576FBAF4" w14:textId="7045C877" w:rsidR="005D06D8" w:rsidRPr="00934A1C" w:rsidRDefault="00DB409B" w:rsidP="00934A1C">
      <w:pPr>
        <w:spacing w:after="0"/>
        <w:jc w:val="center"/>
        <w:rPr>
          <w:sz w:val="20"/>
          <w:szCs w:val="20"/>
        </w:rPr>
      </w:pPr>
      <w:r w:rsidRPr="00934A1C">
        <w:rPr>
          <w:sz w:val="20"/>
          <w:szCs w:val="20"/>
        </w:rPr>
        <w:t>(</w:t>
      </w:r>
      <w:r w:rsidR="005B5521" w:rsidRPr="00934A1C">
        <w:rPr>
          <w:sz w:val="20"/>
          <w:szCs w:val="20"/>
        </w:rPr>
        <w:t>Sección Tercera</w:t>
      </w:r>
      <w:r w:rsidRPr="00934A1C">
        <w:rPr>
          <w:sz w:val="20"/>
          <w:szCs w:val="20"/>
        </w:rPr>
        <w:t>)</w:t>
      </w:r>
    </w:p>
    <w:p w14:paraId="7C072AE0" w14:textId="77777777" w:rsidR="007532D7" w:rsidRPr="00934A1C" w:rsidRDefault="007532D7" w:rsidP="00934A1C">
      <w:pPr>
        <w:spacing w:after="0"/>
        <w:jc w:val="center"/>
        <w:rPr>
          <w:sz w:val="8"/>
          <w:szCs w:val="8"/>
        </w:rPr>
      </w:pPr>
    </w:p>
    <w:tbl>
      <w:tblPr>
        <w:tblW w:w="5000" w:type="pct"/>
        <w:tblLook w:val="04A0" w:firstRow="1" w:lastRow="0" w:firstColumn="1" w:lastColumn="0" w:noHBand="0" w:noVBand="1"/>
      </w:tblPr>
      <w:tblGrid>
        <w:gridCol w:w="2405"/>
        <w:gridCol w:w="1845"/>
        <w:gridCol w:w="1843"/>
        <w:gridCol w:w="1274"/>
        <w:gridCol w:w="3130"/>
      </w:tblGrid>
      <w:tr w:rsidR="00021089" w:rsidRPr="00934A1C" w14:paraId="5ED097BA" w14:textId="77777777" w:rsidTr="00021089">
        <w:trPr>
          <w:trHeight w:val="39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36330842" w14:textId="77777777" w:rsidR="00021089" w:rsidRPr="00934A1C" w:rsidRDefault="00021089" w:rsidP="00934A1C">
            <w:pPr>
              <w:spacing w:after="0"/>
              <w:jc w:val="center"/>
              <w:rPr>
                <w:sz w:val="16"/>
                <w:szCs w:val="16"/>
              </w:rPr>
            </w:pPr>
            <w:r w:rsidRPr="00934A1C">
              <w:rPr>
                <w:sz w:val="16"/>
                <w:szCs w:val="16"/>
              </w:rPr>
              <w:t>Para uso exclusivo de la Secretaría de Economía</w:t>
            </w:r>
          </w:p>
        </w:tc>
      </w:tr>
      <w:tr w:rsidR="00021089" w:rsidRPr="00934A1C" w14:paraId="2402D4E5" w14:textId="77777777" w:rsidTr="00F2046C">
        <w:trPr>
          <w:trHeight w:hRule="exact" w:val="761"/>
        </w:trPr>
        <w:tc>
          <w:tcPr>
            <w:tcW w:w="1145" w:type="pct"/>
            <w:tcBorders>
              <w:top w:val="single" w:sz="6" w:space="0" w:color="9B9FA1"/>
              <w:left w:val="single" w:sz="6" w:space="0" w:color="9B9FA1"/>
              <w:bottom w:val="single" w:sz="6" w:space="0" w:color="9B9FA1"/>
              <w:right w:val="single" w:sz="6" w:space="0" w:color="9B9FA1"/>
            </w:tcBorders>
            <w:shd w:val="clear" w:color="auto" w:fill="auto"/>
          </w:tcPr>
          <w:p w14:paraId="624BA39B" w14:textId="77777777" w:rsidR="00021089" w:rsidRPr="00934A1C" w:rsidRDefault="00021089" w:rsidP="00934A1C">
            <w:pPr>
              <w:spacing w:after="0"/>
              <w:jc w:val="center"/>
              <w:rPr>
                <w:sz w:val="16"/>
                <w:szCs w:val="16"/>
              </w:rPr>
            </w:pPr>
            <w:r w:rsidRPr="00934A1C">
              <w:rPr>
                <w:bCs/>
                <w:sz w:val="16"/>
                <w:szCs w:val="16"/>
              </w:rPr>
              <w:t>Expediente</w:t>
            </w:r>
          </w:p>
        </w:tc>
        <w:tc>
          <w:tcPr>
            <w:tcW w:w="879" w:type="pct"/>
            <w:tcBorders>
              <w:top w:val="single" w:sz="6" w:space="0" w:color="9B9FA1"/>
              <w:left w:val="single" w:sz="6" w:space="0" w:color="9B9FA1"/>
              <w:bottom w:val="single" w:sz="6" w:space="0" w:color="9B9FA1"/>
              <w:right w:val="single" w:sz="6" w:space="0" w:color="9B9FA1"/>
            </w:tcBorders>
            <w:shd w:val="clear" w:color="auto" w:fill="auto"/>
          </w:tcPr>
          <w:p w14:paraId="0AD05D6F" w14:textId="5BBD693E" w:rsidR="00021089" w:rsidRPr="00934A1C" w:rsidRDefault="00021089" w:rsidP="00934A1C">
            <w:pPr>
              <w:spacing w:after="0"/>
              <w:jc w:val="center"/>
              <w:rPr>
                <w:bCs/>
                <w:sz w:val="16"/>
                <w:szCs w:val="16"/>
              </w:rPr>
            </w:pPr>
            <w:r w:rsidRPr="00934A1C">
              <w:rPr>
                <w:bCs/>
                <w:sz w:val="16"/>
                <w:szCs w:val="16"/>
              </w:rPr>
              <w:t>Folio de ingreso</w:t>
            </w:r>
          </w:p>
        </w:tc>
        <w:tc>
          <w:tcPr>
            <w:tcW w:w="878" w:type="pct"/>
            <w:tcBorders>
              <w:top w:val="single" w:sz="6" w:space="0" w:color="9B9FA1"/>
              <w:left w:val="single" w:sz="6" w:space="0" w:color="9B9FA1"/>
              <w:bottom w:val="single" w:sz="6" w:space="0" w:color="9B9FA1"/>
              <w:right w:val="single" w:sz="6" w:space="0" w:color="9B9FA1"/>
            </w:tcBorders>
          </w:tcPr>
          <w:p w14:paraId="7B57CD42" w14:textId="7201F7B6" w:rsidR="00021089" w:rsidRPr="00934A1C" w:rsidRDefault="00021089" w:rsidP="00934A1C">
            <w:pPr>
              <w:spacing w:after="0"/>
              <w:jc w:val="center"/>
              <w:rPr>
                <w:bCs/>
                <w:sz w:val="16"/>
                <w:szCs w:val="16"/>
              </w:rPr>
            </w:pPr>
            <w:r w:rsidRPr="00934A1C">
              <w:rPr>
                <w:bCs/>
                <w:sz w:val="16"/>
                <w:szCs w:val="16"/>
              </w:rPr>
              <w:t>Folio de captura</w:t>
            </w:r>
          </w:p>
        </w:tc>
        <w:tc>
          <w:tcPr>
            <w:tcW w:w="607" w:type="pct"/>
            <w:tcBorders>
              <w:top w:val="single" w:sz="6" w:space="0" w:color="9B9FA1"/>
              <w:left w:val="single" w:sz="6" w:space="0" w:color="9B9FA1"/>
              <w:bottom w:val="single" w:sz="6" w:space="0" w:color="9B9FA1"/>
              <w:right w:val="single" w:sz="6" w:space="0" w:color="9B9FA1"/>
            </w:tcBorders>
            <w:shd w:val="clear" w:color="auto" w:fill="auto"/>
          </w:tcPr>
          <w:p w14:paraId="0F4F7635" w14:textId="77777777" w:rsidR="00021089" w:rsidRPr="00934A1C" w:rsidRDefault="00021089" w:rsidP="00934A1C">
            <w:pPr>
              <w:spacing w:after="0"/>
              <w:jc w:val="center"/>
              <w:rPr>
                <w:bCs/>
                <w:sz w:val="16"/>
                <w:szCs w:val="16"/>
              </w:rPr>
            </w:pPr>
            <w:r w:rsidRPr="00934A1C">
              <w:rPr>
                <w:bCs/>
                <w:sz w:val="16"/>
                <w:szCs w:val="16"/>
              </w:rPr>
              <w:t>Hora de ingreso</w:t>
            </w:r>
          </w:p>
          <w:p w14:paraId="769D22EB" w14:textId="4A07D8DF" w:rsidR="00662F22" w:rsidRPr="00934A1C" w:rsidRDefault="00662F22" w:rsidP="00934A1C">
            <w:pPr>
              <w:spacing w:after="0"/>
              <w:rPr>
                <w:sz w:val="16"/>
                <w:szCs w:val="16"/>
              </w:rPr>
            </w:pPr>
          </w:p>
        </w:tc>
        <w:tc>
          <w:tcPr>
            <w:tcW w:w="1492" w:type="pct"/>
            <w:tcBorders>
              <w:top w:val="single" w:sz="6" w:space="0" w:color="9B9FA1"/>
              <w:left w:val="single" w:sz="6" w:space="0" w:color="9B9FA1"/>
              <w:bottom w:val="single" w:sz="6" w:space="0" w:color="9B9FA1"/>
              <w:right w:val="single" w:sz="6" w:space="0" w:color="9B9FA1"/>
            </w:tcBorders>
            <w:shd w:val="clear" w:color="auto" w:fill="auto"/>
          </w:tcPr>
          <w:p w14:paraId="05518909" w14:textId="545D83A5" w:rsidR="00021089" w:rsidRPr="00934A1C" w:rsidRDefault="00021089" w:rsidP="00934A1C">
            <w:pPr>
              <w:spacing w:after="0"/>
              <w:jc w:val="center"/>
              <w:rPr>
                <w:bCs/>
                <w:sz w:val="16"/>
                <w:szCs w:val="16"/>
              </w:rPr>
            </w:pPr>
            <w:r w:rsidRPr="00934A1C">
              <w:rPr>
                <w:bCs/>
                <w:sz w:val="16"/>
                <w:szCs w:val="16"/>
              </w:rPr>
              <w:t>Iniciales y rúbrica del funcionario de recepción</w:t>
            </w:r>
          </w:p>
        </w:tc>
      </w:tr>
      <w:tr w:rsidR="006053F8" w:rsidRPr="00934A1C" w14:paraId="5F3F12BF" w14:textId="77777777" w:rsidTr="00F2046C">
        <w:trPr>
          <w:trHeight w:val="1380"/>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469F8BD6" w14:textId="77777777" w:rsidR="00D4515C" w:rsidRPr="00934A1C" w:rsidRDefault="00D4515C" w:rsidP="00934A1C">
            <w:pPr>
              <w:spacing w:after="0"/>
              <w:rPr>
                <w:b/>
                <w:sz w:val="2"/>
                <w:szCs w:val="2"/>
              </w:rPr>
            </w:pPr>
          </w:p>
          <w:p w14:paraId="1579E451" w14:textId="4AAF6AC3" w:rsidR="006053F8" w:rsidRPr="00934A1C" w:rsidRDefault="006053F8" w:rsidP="00934A1C">
            <w:pPr>
              <w:spacing w:after="0"/>
              <w:rPr>
                <w:b/>
                <w:sz w:val="15"/>
                <w:szCs w:val="15"/>
              </w:rPr>
            </w:pPr>
            <w:r w:rsidRPr="00934A1C">
              <w:rPr>
                <w:b/>
                <w:sz w:val="15"/>
                <w:szCs w:val="15"/>
              </w:rPr>
              <w:t xml:space="preserve">Para efecto de la indicación de errores u omisiones a que se refiere el artículo 34, primer párrafo, del RLIE, al </w:t>
            </w:r>
            <w:r w:rsidR="00F72D86" w:rsidRPr="00934A1C">
              <w:rPr>
                <w:b/>
                <w:sz w:val="15"/>
                <w:szCs w:val="15"/>
              </w:rPr>
              <w:t>presentar este cuestionario la S</w:t>
            </w:r>
            <w:r w:rsidRPr="00934A1C">
              <w:rPr>
                <w:b/>
                <w:sz w:val="15"/>
                <w:szCs w:val="15"/>
              </w:rPr>
              <w:t xml:space="preserve">ecretaría de </w:t>
            </w:r>
            <w:r w:rsidR="00F72D86" w:rsidRPr="00934A1C">
              <w:rPr>
                <w:b/>
                <w:sz w:val="15"/>
                <w:szCs w:val="15"/>
              </w:rPr>
              <w:t>E</w:t>
            </w:r>
            <w:r w:rsidRPr="00934A1C">
              <w:rPr>
                <w:b/>
                <w:sz w:val="15"/>
                <w:szCs w:val="15"/>
              </w:rPr>
              <w:t>conomía únicamente revisará que se cumplan las siguientes condiciones:</w:t>
            </w:r>
          </w:p>
          <w:p w14:paraId="0038AEBA" w14:textId="77777777" w:rsidR="006053F8" w:rsidRPr="00934A1C" w:rsidRDefault="006053F8" w:rsidP="00934A1C">
            <w:pPr>
              <w:spacing w:after="0"/>
              <w:rPr>
                <w:sz w:val="2"/>
                <w:szCs w:val="2"/>
              </w:rPr>
            </w:pPr>
          </w:p>
          <w:p w14:paraId="1993CAFF" w14:textId="51161BF9" w:rsidR="006053F8" w:rsidRPr="00934A1C" w:rsidRDefault="006053F8" w:rsidP="00934A1C">
            <w:pPr>
              <w:pStyle w:val="Prrafodelista"/>
              <w:numPr>
                <w:ilvl w:val="0"/>
                <w:numId w:val="7"/>
              </w:numPr>
              <w:ind w:left="161" w:hanging="218"/>
              <w:rPr>
                <w:sz w:val="15"/>
                <w:szCs w:val="15"/>
              </w:rPr>
            </w:pPr>
            <w:r w:rsidRPr="00934A1C">
              <w:rPr>
                <w:sz w:val="15"/>
                <w:szCs w:val="15"/>
              </w:rPr>
              <w:t>Todos los campos deben ser llenados.</w:t>
            </w:r>
          </w:p>
          <w:p w14:paraId="55DF5FAB" w14:textId="0FF5EBC5" w:rsidR="006053F8" w:rsidRPr="00934A1C" w:rsidRDefault="006053F8" w:rsidP="00934A1C">
            <w:pPr>
              <w:pStyle w:val="Prrafodelista"/>
              <w:numPr>
                <w:ilvl w:val="0"/>
                <w:numId w:val="7"/>
              </w:numPr>
              <w:ind w:left="161" w:hanging="218"/>
              <w:rPr>
                <w:sz w:val="15"/>
                <w:szCs w:val="15"/>
              </w:rPr>
            </w:pPr>
            <w:r w:rsidRPr="00934A1C">
              <w:rPr>
                <w:sz w:val="15"/>
                <w:szCs w:val="15"/>
              </w:rPr>
              <w:t xml:space="preserve">Debe cumplir con </w:t>
            </w:r>
            <w:r w:rsidRPr="00CE4F6F">
              <w:rPr>
                <w:sz w:val="15"/>
                <w:szCs w:val="15"/>
              </w:rPr>
              <w:t xml:space="preserve">las </w:t>
            </w:r>
            <w:r w:rsidR="00FE300D" w:rsidRPr="00CE4F6F">
              <w:rPr>
                <w:sz w:val="15"/>
                <w:szCs w:val="15"/>
              </w:rPr>
              <w:t>“</w:t>
            </w:r>
            <w:r w:rsidR="00076328" w:rsidRPr="00CE4F6F">
              <w:rPr>
                <w:sz w:val="15"/>
                <w:szCs w:val="15"/>
              </w:rPr>
              <w:t>Instrucciones de</w:t>
            </w:r>
            <w:r w:rsidRPr="00CE4F6F">
              <w:rPr>
                <w:sz w:val="15"/>
                <w:szCs w:val="15"/>
              </w:rPr>
              <w:t xml:space="preserve"> llenado</w:t>
            </w:r>
            <w:r w:rsidR="00FE300D" w:rsidRPr="00CE4F6F">
              <w:rPr>
                <w:sz w:val="15"/>
                <w:szCs w:val="15"/>
              </w:rPr>
              <w:t>”</w:t>
            </w:r>
            <w:r w:rsidRPr="00CE4F6F">
              <w:rPr>
                <w:sz w:val="15"/>
                <w:szCs w:val="15"/>
              </w:rPr>
              <w:t xml:space="preserve"> descritas</w:t>
            </w:r>
            <w:r w:rsidRPr="00934A1C">
              <w:rPr>
                <w:sz w:val="15"/>
                <w:szCs w:val="15"/>
              </w:rPr>
              <w:t xml:space="preserve"> al final del formato y anexar la documentación que en él se señala.</w:t>
            </w:r>
          </w:p>
          <w:p w14:paraId="192386B9" w14:textId="185080DE" w:rsidR="002A7228" w:rsidRPr="00934A1C" w:rsidRDefault="006E2B4C" w:rsidP="00934A1C">
            <w:pPr>
              <w:pStyle w:val="Prrafodelista"/>
              <w:numPr>
                <w:ilvl w:val="0"/>
                <w:numId w:val="7"/>
              </w:numPr>
              <w:ind w:left="161" w:hanging="218"/>
              <w:jc w:val="both"/>
              <w:rPr>
                <w:sz w:val="15"/>
                <w:szCs w:val="15"/>
              </w:rPr>
            </w:pPr>
            <w:r w:rsidRPr="00934A1C">
              <w:rPr>
                <w:sz w:val="15"/>
                <w:szCs w:val="15"/>
              </w:rPr>
              <w:t>Debe contener la firma autógrafa del delegado fiduciario o autorizado. No debe ser firmado "por ausencia" ni "por autorización</w:t>
            </w:r>
            <w:r w:rsidR="006053F8" w:rsidRPr="00934A1C">
              <w:rPr>
                <w:sz w:val="15"/>
                <w:szCs w:val="15"/>
              </w:rPr>
              <w:t>".</w:t>
            </w:r>
          </w:p>
          <w:p w14:paraId="0805BD62" w14:textId="7A02DEFA" w:rsidR="00621CD2" w:rsidRPr="00934A1C" w:rsidRDefault="00621CD2" w:rsidP="00934A1C">
            <w:pPr>
              <w:pStyle w:val="Prrafodelista"/>
              <w:numPr>
                <w:ilvl w:val="0"/>
                <w:numId w:val="7"/>
              </w:numPr>
              <w:ind w:left="161" w:hanging="218"/>
              <w:jc w:val="both"/>
              <w:rPr>
                <w:sz w:val="15"/>
                <w:szCs w:val="15"/>
              </w:rPr>
            </w:pPr>
            <w:r w:rsidRPr="00934A1C">
              <w:rPr>
                <w:sz w:val="15"/>
                <w:szCs w:val="15"/>
              </w:rPr>
              <w:t>La información presentada en este formato debe ser congru</w:t>
            </w:r>
            <w:r w:rsidR="00A21192" w:rsidRPr="00934A1C">
              <w:rPr>
                <w:sz w:val="15"/>
                <w:szCs w:val="15"/>
              </w:rPr>
              <w:t>ente con los anexos</w:t>
            </w:r>
            <w:r w:rsidRPr="00934A1C">
              <w:rPr>
                <w:sz w:val="15"/>
                <w:szCs w:val="15"/>
              </w:rPr>
              <w:t>.</w:t>
            </w:r>
          </w:p>
        </w:tc>
      </w:tr>
    </w:tbl>
    <w:p w14:paraId="11BF016E" w14:textId="77777777" w:rsidR="008E3B52" w:rsidRPr="00934A1C" w:rsidRDefault="008E3B52" w:rsidP="00934A1C">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058"/>
        <w:gridCol w:w="281"/>
        <w:gridCol w:w="5158"/>
      </w:tblGrid>
      <w:tr w:rsidR="005D06D8" w:rsidRPr="00934A1C" w14:paraId="4CBE1631" w14:textId="77777777" w:rsidTr="009F10B7">
        <w:trPr>
          <w:trHeight w:hRule="exact" w:val="399"/>
        </w:trPr>
        <w:tc>
          <w:tcPr>
            <w:tcW w:w="2409" w:type="pct"/>
            <w:tcBorders>
              <w:top w:val="single" w:sz="6" w:space="0" w:color="9B9FA1"/>
              <w:left w:val="single" w:sz="6" w:space="0" w:color="9B9FA1"/>
              <w:bottom w:val="single" w:sz="6" w:space="0" w:color="9B9FA1"/>
              <w:right w:val="single" w:sz="6" w:space="0" w:color="9B9FA1"/>
            </w:tcBorders>
            <w:shd w:val="clear" w:color="auto" w:fill="E1E1E0"/>
          </w:tcPr>
          <w:p w14:paraId="67A69CD8" w14:textId="356BE3A6" w:rsidR="005D06D8" w:rsidRPr="00934A1C" w:rsidRDefault="005D06D8" w:rsidP="00934A1C">
            <w:pPr>
              <w:pStyle w:val="TableParagraph"/>
              <w:ind w:left="134" w:right="103"/>
              <w:rPr>
                <w:sz w:val="16"/>
                <w:szCs w:val="16"/>
              </w:rPr>
            </w:pPr>
            <w:r w:rsidRPr="00934A1C">
              <w:rPr>
                <w:sz w:val="16"/>
                <w:szCs w:val="16"/>
              </w:rPr>
              <w:t>Homoclave del</w:t>
            </w:r>
            <w:r w:rsidRPr="00934A1C">
              <w:rPr>
                <w:spacing w:val="-10"/>
                <w:sz w:val="16"/>
                <w:szCs w:val="16"/>
              </w:rPr>
              <w:t xml:space="preserve"> </w:t>
            </w:r>
            <w:r w:rsidRPr="00934A1C">
              <w:rPr>
                <w:sz w:val="16"/>
                <w:szCs w:val="16"/>
              </w:rPr>
              <w:t>formato</w:t>
            </w:r>
            <w:r w:rsidR="009B20A8" w:rsidRPr="00934A1C">
              <w:rPr>
                <w:sz w:val="16"/>
                <w:szCs w:val="16"/>
              </w:rPr>
              <w:t>: FF-</w:t>
            </w:r>
            <w:r w:rsidR="00EF3EB2" w:rsidRPr="00934A1C">
              <w:rPr>
                <w:sz w:val="16"/>
                <w:szCs w:val="16"/>
              </w:rPr>
              <w:t>SE-0</w:t>
            </w:r>
            <w:r w:rsidR="00E67404" w:rsidRPr="00934A1C">
              <w:rPr>
                <w:sz w:val="16"/>
                <w:szCs w:val="16"/>
              </w:rPr>
              <w:t>2-003</w:t>
            </w:r>
            <w:r w:rsidR="006E2B4C" w:rsidRPr="00934A1C">
              <w:rPr>
                <w:sz w:val="16"/>
                <w:szCs w:val="16"/>
              </w:rPr>
              <w:t>-C</w:t>
            </w:r>
          </w:p>
        </w:tc>
        <w:tc>
          <w:tcPr>
            <w:tcW w:w="134" w:type="pct"/>
            <w:tcBorders>
              <w:top w:val="nil"/>
              <w:left w:val="single" w:sz="6" w:space="0" w:color="9B9FA1"/>
              <w:bottom w:val="nil"/>
              <w:right w:val="single" w:sz="6" w:space="0" w:color="9B9FA1"/>
            </w:tcBorders>
            <w:shd w:val="clear" w:color="auto" w:fill="auto"/>
          </w:tcPr>
          <w:p w14:paraId="7DDBFA09" w14:textId="77777777" w:rsidR="005D06D8" w:rsidRPr="00934A1C" w:rsidRDefault="005D06D8" w:rsidP="00934A1C">
            <w:pPr>
              <w:widowControl w:val="0"/>
              <w:autoSpaceDE w:val="0"/>
              <w:autoSpaceDN w:val="0"/>
              <w:spacing w:after="0"/>
              <w:rPr>
                <w:sz w:val="16"/>
                <w:szCs w:val="16"/>
              </w:rPr>
            </w:pPr>
          </w:p>
        </w:tc>
        <w:tc>
          <w:tcPr>
            <w:tcW w:w="2457" w:type="pct"/>
            <w:tcBorders>
              <w:top w:val="single" w:sz="6" w:space="0" w:color="9B9FA1"/>
              <w:left w:val="single" w:sz="6" w:space="0" w:color="9B9FA1"/>
              <w:bottom w:val="single" w:sz="6" w:space="0" w:color="9B9FA1"/>
              <w:right w:val="single" w:sz="6" w:space="0" w:color="9B9FA1"/>
            </w:tcBorders>
            <w:shd w:val="clear" w:color="auto" w:fill="E1E1E0"/>
          </w:tcPr>
          <w:p w14:paraId="7B1416DD" w14:textId="4B5BD0FF" w:rsidR="005D06D8" w:rsidRPr="00934A1C" w:rsidRDefault="005D06D8" w:rsidP="00934A1C">
            <w:pPr>
              <w:pStyle w:val="TableParagraph"/>
              <w:ind w:left="41"/>
              <w:rPr>
                <w:sz w:val="16"/>
                <w:szCs w:val="16"/>
              </w:rPr>
            </w:pPr>
            <w:r w:rsidRPr="00934A1C">
              <w:rPr>
                <w:sz w:val="16"/>
                <w:szCs w:val="16"/>
              </w:rPr>
              <w:t>Fecha de publicación del formato en el DOF</w:t>
            </w:r>
            <w:r w:rsidR="009F10B7" w:rsidRPr="00934A1C">
              <w:rPr>
                <w:sz w:val="16"/>
                <w:szCs w:val="16"/>
              </w:rPr>
              <w:t xml:space="preserve">, </w:t>
            </w:r>
            <w:r w:rsidR="003E3619">
              <w:rPr>
                <w:sz w:val="16"/>
                <w:szCs w:val="16"/>
              </w:rPr>
              <w:t>04/09/2020</w:t>
            </w:r>
            <w:r w:rsidR="0095521F" w:rsidRPr="00934A1C">
              <w:rPr>
                <w:rStyle w:val="Refdenotaalpie"/>
                <w:b/>
                <w:sz w:val="16"/>
                <w:szCs w:val="16"/>
              </w:rPr>
              <w:footnoteReference w:id="1"/>
            </w:r>
          </w:p>
        </w:tc>
      </w:tr>
    </w:tbl>
    <w:p w14:paraId="610C4462" w14:textId="5EA386D0" w:rsidR="009F10B7" w:rsidRPr="00934A1C" w:rsidRDefault="009F10B7" w:rsidP="00934A1C">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3538"/>
        <w:gridCol w:w="3262"/>
        <w:gridCol w:w="3697"/>
      </w:tblGrid>
      <w:tr w:rsidR="006E2B4C" w:rsidRPr="00934A1C" w14:paraId="6772FD03" w14:textId="77777777" w:rsidTr="006E2B4C">
        <w:trPr>
          <w:trHeight w:hRule="exact" w:val="433"/>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4ED54989" w14:textId="77777777" w:rsidR="006E2B4C" w:rsidRPr="00934A1C" w:rsidRDefault="006E2B4C" w:rsidP="00934A1C">
            <w:pPr>
              <w:pStyle w:val="TableParagraph"/>
              <w:ind w:left="-8" w:right="7" w:hanging="142"/>
              <w:rPr>
                <w:sz w:val="16"/>
                <w:szCs w:val="16"/>
              </w:rPr>
            </w:pPr>
            <w:r w:rsidRPr="00934A1C">
              <w:rPr>
                <w:sz w:val="16"/>
                <w:szCs w:val="16"/>
              </w:rPr>
              <w:t>I. Instrumento mediante el cual se constituyó el contrato de fideicomiso</w:t>
            </w:r>
            <w:r w:rsidRPr="00934A1C">
              <w:rPr>
                <w:rStyle w:val="Refdenotaalpie"/>
                <w:b/>
                <w:sz w:val="16"/>
                <w:szCs w:val="16"/>
              </w:rPr>
              <w:footnoteReference w:id="2"/>
            </w:r>
          </w:p>
        </w:tc>
      </w:tr>
      <w:tr w:rsidR="006E2B4C" w:rsidRPr="00934A1C" w14:paraId="749DD215" w14:textId="77777777" w:rsidTr="00BF43D9">
        <w:trPr>
          <w:trHeight w:val="227"/>
        </w:trPr>
        <w:tc>
          <w:tcPr>
            <w:tcW w:w="1685" w:type="pct"/>
            <w:shd w:val="clear" w:color="auto" w:fill="auto"/>
          </w:tcPr>
          <w:p w14:paraId="416139AD" w14:textId="77777777" w:rsidR="006E2B4C" w:rsidRPr="00934A1C" w:rsidRDefault="006E2B4C" w:rsidP="00934A1C">
            <w:pPr>
              <w:pStyle w:val="TableParagraph"/>
              <w:rPr>
                <w:sz w:val="16"/>
                <w:szCs w:val="16"/>
              </w:rPr>
            </w:pPr>
          </w:p>
          <w:p w14:paraId="49EE76AB" w14:textId="77A57FD5" w:rsidR="006E2B4C" w:rsidRPr="00934A1C" w:rsidRDefault="005C644E" w:rsidP="00934A1C">
            <w:pPr>
              <w:pStyle w:val="TableParagraph"/>
              <w:ind w:left="0"/>
              <w:jc w:val="left"/>
              <w:rPr>
                <w:sz w:val="16"/>
                <w:szCs w:val="16"/>
              </w:rPr>
            </w:pPr>
            <w:r w:rsidRPr="00934A1C">
              <w:rPr>
                <w:sz w:val="16"/>
                <w:szCs w:val="16"/>
              </w:rPr>
              <w:t xml:space="preserve">  1. F</w:t>
            </w:r>
            <w:r w:rsidR="00076328" w:rsidRPr="00934A1C">
              <w:rPr>
                <w:sz w:val="16"/>
                <w:szCs w:val="16"/>
              </w:rPr>
              <w:t>edatario p</w:t>
            </w:r>
            <w:r w:rsidR="006E2B4C" w:rsidRPr="00934A1C">
              <w:rPr>
                <w:sz w:val="16"/>
                <w:szCs w:val="16"/>
              </w:rPr>
              <w:t>úblico</w:t>
            </w:r>
            <w:r w:rsidR="00EF3EB2" w:rsidRPr="00934A1C">
              <w:rPr>
                <w:sz w:val="16"/>
                <w:szCs w:val="16"/>
              </w:rPr>
              <w:t>:</w:t>
            </w:r>
          </w:p>
          <w:p w14:paraId="5C4B4946" w14:textId="77777777" w:rsidR="006E2B4C" w:rsidRPr="00934A1C" w:rsidRDefault="006E2B4C" w:rsidP="00934A1C">
            <w:pPr>
              <w:pStyle w:val="TableParagraph"/>
              <w:rPr>
                <w:sz w:val="16"/>
                <w:szCs w:val="16"/>
              </w:rPr>
            </w:pPr>
          </w:p>
        </w:tc>
        <w:tc>
          <w:tcPr>
            <w:tcW w:w="1554" w:type="pct"/>
            <w:tcBorders>
              <w:right w:val="single" w:sz="4" w:space="0" w:color="A5A5A5" w:themeColor="accent3"/>
            </w:tcBorders>
            <w:shd w:val="clear" w:color="auto" w:fill="auto"/>
          </w:tcPr>
          <w:p w14:paraId="4F46E363" w14:textId="77777777" w:rsidR="006E2B4C" w:rsidRPr="00934A1C" w:rsidRDefault="006E2B4C" w:rsidP="00934A1C">
            <w:pPr>
              <w:pStyle w:val="TableParagraph"/>
              <w:rPr>
                <w:sz w:val="16"/>
                <w:szCs w:val="16"/>
              </w:rPr>
            </w:pPr>
            <w:r w:rsidRPr="00934A1C">
              <w:rPr>
                <w:sz w:val="16"/>
                <w:szCs w:val="16"/>
              </w:rPr>
              <w:t>Notario</w:t>
            </w:r>
          </w:p>
          <w:p w14:paraId="6D8E2873" w14:textId="77777777" w:rsidR="006E2B4C" w:rsidRPr="00934A1C" w:rsidRDefault="006E2B4C" w:rsidP="00934A1C">
            <w:pPr>
              <w:pStyle w:val="TableParagraph"/>
              <w:rPr>
                <w:sz w:val="48"/>
                <w:szCs w:val="48"/>
              </w:rPr>
            </w:pPr>
            <w:r w:rsidRPr="00934A1C">
              <w:rPr>
                <w:color w:val="9B9FA1"/>
                <w:sz w:val="48"/>
                <w:szCs w:val="48"/>
              </w:rPr>
              <w:sym w:font="Wingdings 2" w:char="F02A"/>
            </w:r>
          </w:p>
        </w:tc>
        <w:tc>
          <w:tcPr>
            <w:tcW w:w="1761" w:type="pct"/>
            <w:tcBorders>
              <w:left w:val="single" w:sz="4" w:space="0" w:color="A5A5A5" w:themeColor="accent3"/>
            </w:tcBorders>
            <w:shd w:val="clear" w:color="auto" w:fill="auto"/>
          </w:tcPr>
          <w:p w14:paraId="01B2BBAB" w14:textId="77777777" w:rsidR="006E2B4C" w:rsidRPr="00934A1C" w:rsidRDefault="006E2B4C" w:rsidP="00934A1C">
            <w:pPr>
              <w:pStyle w:val="TableParagraph"/>
              <w:ind w:left="0"/>
              <w:rPr>
                <w:sz w:val="16"/>
                <w:szCs w:val="16"/>
              </w:rPr>
            </w:pPr>
            <w:r w:rsidRPr="00934A1C">
              <w:rPr>
                <w:sz w:val="16"/>
                <w:szCs w:val="16"/>
              </w:rPr>
              <w:t>Corredor</w:t>
            </w:r>
          </w:p>
          <w:p w14:paraId="40D63436" w14:textId="77777777" w:rsidR="006E2B4C" w:rsidRPr="00934A1C" w:rsidRDefault="006E2B4C" w:rsidP="00934A1C">
            <w:pPr>
              <w:pStyle w:val="TableParagraph"/>
              <w:ind w:left="0"/>
              <w:rPr>
                <w:sz w:val="48"/>
                <w:szCs w:val="48"/>
              </w:rPr>
            </w:pPr>
            <w:r w:rsidRPr="00934A1C">
              <w:rPr>
                <w:color w:val="9B9FA1"/>
                <w:sz w:val="48"/>
                <w:szCs w:val="48"/>
              </w:rPr>
              <w:sym w:font="Wingdings 2" w:char="F02A"/>
            </w:r>
          </w:p>
        </w:tc>
      </w:tr>
      <w:tr w:rsidR="006E2B4C" w:rsidRPr="00934A1C" w14:paraId="18B561F5" w14:textId="77777777" w:rsidTr="00F2046C">
        <w:trPr>
          <w:trHeight w:hRule="exact" w:val="645"/>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FFFFFF"/>
          </w:tcPr>
          <w:p w14:paraId="659177FF" w14:textId="40E49E51" w:rsidR="006E2B4C" w:rsidRPr="00934A1C" w:rsidRDefault="006E2B4C" w:rsidP="00934A1C">
            <w:pPr>
              <w:pStyle w:val="TableParagraph"/>
              <w:ind w:left="0"/>
              <w:jc w:val="left"/>
              <w:rPr>
                <w:sz w:val="16"/>
                <w:szCs w:val="16"/>
              </w:rPr>
            </w:pPr>
            <w:r w:rsidRPr="00934A1C">
              <w:rPr>
                <w:sz w:val="16"/>
                <w:szCs w:val="16"/>
              </w:rPr>
              <w:t xml:space="preserve">  2. </w:t>
            </w:r>
            <w:r w:rsidR="00076328" w:rsidRPr="00934A1C">
              <w:rPr>
                <w:sz w:val="16"/>
                <w:szCs w:val="16"/>
              </w:rPr>
              <w:t>Número de f</w:t>
            </w:r>
            <w:r w:rsidRPr="00934A1C">
              <w:rPr>
                <w:sz w:val="16"/>
                <w:szCs w:val="16"/>
              </w:rPr>
              <w:t>edatario:</w:t>
            </w:r>
          </w:p>
        </w:tc>
      </w:tr>
      <w:tr w:rsidR="006E2B4C" w:rsidRPr="00934A1C" w14:paraId="016FF8DE" w14:textId="77777777" w:rsidTr="00F2046C">
        <w:trPr>
          <w:trHeight w:hRule="exact" w:val="71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FFFFFF"/>
          </w:tcPr>
          <w:p w14:paraId="017BB233" w14:textId="44A0133D" w:rsidR="006E2B4C" w:rsidRPr="00934A1C" w:rsidRDefault="006E2B4C" w:rsidP="00934A1C">
            <w:pPr>
              <w:pStyle w:val="TableParagraph"/>
              <w:ind w:left="0"/>
              <w:jc w:val="left"/>
              <w:rPr>
                <w:sz w:val="16"/>
                <w:szCs w:val="16"/>
              </w:rPr>
            </w:pPr>
            <w:r w:rsidRPr="00934A1C">
              <w:rPr>
                <w:sz w:val="16"/>
                <w:szCs w:val="16"/>
              </w:rPr>
              <w:t xml:space="preserve">  3.</w:t>
            </w:r>
            <w:r w:rsidR="00076328" w:rsidRPr="00934A1C">
              <w:rPr>
                <w:sz w:val="16"/>
                <w:szCs w:val="16"/>
              </w:rPr>
              <w:t xml:space="preserve"> Lugar de adscripción del f</w:t>
            </w:r>
            <w:r w:rsidRPr="00934A1C">
              <w:rPr>
                <w:sz w:val="16"/>
                <w:szCs w:val="16"/>
              </w:rPr>
              <w:t>edatario:</w:t>
            </w:r>
          </w:p>
        </w:tc>
      </w:tr>
      <w:tr w:rsidR="006E2B4C" w:rsidRPr="00934A1C" w14:paraId="1E717180" w14:textId="77777777" w:rsidTr="00F2046C">
        <w:trPr>
          <w:trHeight w:hRule="exact" w:val="706"/>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FFFFFF"/>
          </w:tcPr>
          <w:p w14:paraId="3FAB01D0" w14:textId="77777777" w:rsidR="006E2B4C" w:rsidRPr="00934A1C" w:rsidRDefault="006E2B4C" w:rsidP="00934A1C">
            <w:pPr>
              <w:pStyle w:val="TableParagraph"/>
              <w:ind w:left="0"/>
              <w:jc w:val="left"/>
              <w:rPr>
                <w:sz w:val="16"/>
                <w:szCs w:val="16"/>
              </w:rPr>
            </w:pPr>
            <w:r w:rsidRPr="00934A1C">
              <w:rPr>
                <w:sz w:val="16"/>
                <w:szCs w:val="16"/>
              </w:rPr>
              <w:t xml:space="preserve">  4. Número de instrumento:</w:t>
            </w:r>
          </w:p>
        </w:tc>
      </w:tr>
      <w:tr w:rsidR="006E2B4C" w:rsidRPr="00934A1C" w14:paraId="46989FFE" w14:textId="77777777" w:rsidTr="00A2119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14:paraId="29552B5B" w14:textId="09CA2E53" w:rsidR="006E2B4C" w:rsidRPr="00934A1C" w:rsidRDefault="006E2B4C" w:rsidP="00934A1C">
            <w:pPr>
              <w:spacing w:after="0"/>
              <w:jc w:val="left"/>
              <w:rPr>
                <w:sz w:val="16"/>
                <w:szCs w:val="16"/>
              </w:rPr>
            </w:pPr>
            <w:r w:rsidRPr="00934A1C">
              <w:rPr>
                <w:sz w:val="16"/>
                <w:szCs w:val="16"/>
              </w:rPr>
              <w:t>5. Fecha de constitución:</w:t>
            </w:r>
          </w:p>
          <w:p w14:paraId="2C5FDB6E" w14:textId="77777777" w:rsidR="00A21192" w:rsidRPr="00934A1C" w:rsidRDefault="00A21192" w:rsidP="00934A1C">
            <w:pPr>
              <w:spacing w:after="0"/>
              <w:jc w:val="left"/>
              <w:rPr>
                <w:sz w:val="16"/>
                <w:szCs w:val="16"/>
              </w:rPr>
            </w:pPr>
          </w:p>
          <w:p w14:paraId="436CF8FB" w14:textId="77777777" w:rsidR="006E2B4C" w:rsidRPr="00934A1C" w:rsidRDefault="006E2B4C" w:rsidP="00934A1C">
            <w:pPr>
              <w:spacing w:after="0"/>
              <w:ind w:left="-116"/>
              <w:jc w:val="center"/>
              <w:rPr>
                <w:sz w:val="16"/>
                <w:szCs w:val="16"/>
              </w:rPr>
            </w:pPr>
            <w:r w:rsidRPr="00934A1C">
              <w:rPr>
                <w:sz w:val="16"/>
                <w:szCs w:val="16"/>
              </w:rPr>
              <w:t>DD    |    MM    |     AAAA</w:t>
            </w:r>
          </w:p>
        </w:tc>
      </w:tr>
    </w:tbl>
    <w:p w14:paraId="32ED4119" w14:textId="77777777" w:rsidR="009F10B7" w:rsidRPr="00934A1C" w:rsidRDefault="009F10B7" w:rsidP="00934A1C">
      <w:pPr>
        <w:spacing w:after="0"/>
        <w:rPr>
          <w:b/>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3687"/>
        <w:gridCol w:w="3132"/>
      </w:tblGrid>
      <w:tr w:rsidR="00D51891" w:rsidRPr="00934A1C" w14:paraId="796FD2F8" w14:textId="77777777" w:rsidTr="000F29B4">
        <w:trPr>
          <w:trHeight w:val="397"/>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4E4E4"/>
            <w:vAlign w:val="center"/>
          </w:tcPr>
          <w:p w14:paraId="3B71023E" w14:textId="6F6843EC" w:rsidR="00D51891" w:rsidRPr="00934A1C" w:rsidRDefault="0053152D" w:rsidP="00934A1C">
            <w:pPr>
              <w:spacing w:after="0"/>
              <w:ind w:left="-116"/>
              <w:jc w:val="center"/>
              <w:rPr>
                <w:rFonts w:eastAsia="Arial"/>
                <w:sz w:val="16"/>
                <w:szCs w:val="16"/>
              </w:rPr>
            </w:pPr>
            <w:r w:rsidRPr="00934A1C">
              <w:rPr>
                <w:rFonts w:eastAsia="Arial"/>
                <w:sz w:val="16"/>
                <w:szCs w:val="16"/>
              </w:rPr>
              <w:t xml:space="preserve">II. </w:t>
            </w:r>
            <w:r w:rsidR="00E67404" w:rsidRPr="00934A1C">
              <w:rPr>
                <w:rFonts w:eastAsia="Arial"/>
                <w:sz w:val="16"/>
                <w:szCs w:val="16"/>
              </w:rPr>
              <w:t>Motivo y fecha de cancelación</w:t>
            </w:r>
          </w:p>
        </w:tc>
      </w:tr>
      <w:tr w:rsidR="00E67404" w:rsidRPr="00934A1C" w14:paraId="40AF0D29" w14:textId="77777777" w:rsidTr="006E2B4C">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227"/>
        </w:trPr>
        <w:tc>
          <w:tcPr>
            <w:tcW w:w="1752" w:type="pct"/>
            <w:shd w:val="clear" w:color="auto" w:fill="auto"/>
          </w:tcPr>
          <w:p w14:paraId="1D10BECC" w14:textId="61498865" w:rsidR="00E67404" w:rsidRPr="00934A1C" w:rsidRDefault="00E67404" w:rsidP="00934A1C">
            <w:pPr>
              <w:pStyle w:val="TableParagraph"/>
              <w:rPr>
                <w:sz w:val="16"/>
                <w:szCs w:val="16"/>
              </w:rPr>
            </w:pPr>
          </w:p>
          <w:p w14:paraId="5D027457" w14:textId="77777777" w:rsidR="00E67404" w:rsidRPr="00934A1C" w:rsidRDefault="00E67404" w:rsidP="00934A1C">
            <w:pPr>
              <w:pStyle w:val="TableParagraph"/>
              <w:rPr>
                <w:sz w:val="16"/>
                <w:szCs w:val="16"/>
              </w:rPr>
            </w:pPr>
          </w:p>
          <w:p w14:paraId="26746763" w14:textId="68F3C4CA" w:rsidR="00E67404" w:rsidRPr="00934A1C" w:rsidRDefault="006E755F" w:rsidP="00934A1C">
            <w:pPr>
              <w:pStyle w:val="TableParagraph"/>
              <w:jc w:val="both"/>
              <w:rPr>
                <w:sz w:val="16"/>
                <w:szCs w:val="16"/>
              </w:rPr>
            </w:pPr>
            <w:r w:rsidRPr="00934A1C">
              <w:rPr>
                <w:sz w:val="16"/>
                <w:szCs w:val="16"/>
              </w:rPr>
              <w:t>6</w:t>
            </w:r>
            <w:r w:rsidR="00E67404" w:rsidRPr="00934A1C">
              <w:rPr>
                <w:sz w:val="16"/>
                <w:szCs w:val="16"/>
              </w:rPr>
              <w:t>. Motivo por el cual solicita la cancelación:</w:t>
            </w:r>
          </w:p>
        </w:tc>
        <w:tc>
          <w:tcPr>
            <w:tcW w:w="1756" w:type="pct"/>
            <w:tcBorders>
              <w:right w:val="single" w:sz="4" w:space="0" w:color="A5A5A5" w:themeColor="accent3"/>
            </w:tcBorders>
            <w:shd w:val="clear" w:color="auto" w:fill="auto"/>
          </w:tcPr>
          <w:p w14:paraId="57A0E5E4" w14:textId="77777777" w:rsidR="006E2B4C" w:rsidRPr="00934A1C" w:rsidRDefault="006E2B4C" w:rsidP="00934A1C">
            <w:pPr>
              <w:pStyle w:val="TableParagraph"/>
              <w:rPr>
                <w:sz w:val="16"/>
                <w:szCs w:val="16"/>
              </w:rPr>
            </w:pPr>
          </w:p>
          <w:p w14:paraId="5AAEFB2F" w14:textId="538EDF0F" w:rsidR="00E67404" w:rsidRPr="00934A1C" w:rsidRDefault="006E2B4C" w:rsidP="00934A1C">
            <w:pPr>
              <w:pStyle w:val="TableParagraph"/>
              <w:rPr>
                <w:sz w:val="16"/>
                <w:szCs w:val="16"/>
              </w:rPr>
            </w:pPr>
            <w:r w:rsidRPr="00934A1C">
              <w:rPr>
                <w:sz w:val="16"/>
                <w:szCs w:val="16"/>
              </w:rPr>
              <w:t>Extinción del contrato de fideicomiso</w:t>
            </w:r>
            <w:r w:rsidR="00621CD2" w:rsidRPr="00934A1C">
              <w:rPr>
                <w:rStyle w:val="Refdenotaalpie"/>
                <w:b/>
                <w:sz w:val="16"/>
                <w:szCs w:val="16"/>
              </w:rPr>
              <w:footnoteReference w:id="3"/>
            </w:r>
          </w:p>
          <w:p w14:paraId="05E71916" w14:textId="77777777" w:rsidR="00E67404" w:rsidRPr="00934A1C" w:rsidRDefault="00E67404" w:rsidP="00934A1C">
            <w:pPr>
              <w:pStyle w:val="TableParagraph"/>
              <w:rPr>
                <w:sz w:val="48"/>
                <w:szCs w:val="48"/>
              </w:rPr>
            </w:pPr>
            <w:r w:rsidRPr="00934A1C">
              <w:rPr>
                <w:color w:val="9B9FA1"/>
                <w:sz w:val="48"/>
                <w:szCs w:val="48"/>
              </w:rPr>
              <w:sym w:font="Wingdings 2" w:char="F02A"/>
            </w:r>
          </w:p>
        </w:tc>
        <w:tc>
          <w:tcPr>
            <w:tcW w:w="1492" w:type="pct"/>
            <w:tcBorders>
              <w:left w:val="single" w:sz="4" w:space="0" w:color="A5A5A5" w:themeColor="accent3"/>
            </w:tcBorders>
            <w:shd w:val="clear" w:color="auto" w:fill="auto"/>
          </w:tcPr>
          <w:p w14:paraId="0EEB5429" w14:textId="1977039F" w:rsidR="00B2000D" w:rsidRPr="00934A1C" w:rsidRDefault="00B2000D" w:rsidP="00934A1C">
            <w:pPr>
              <w:pStyle w:val="TableParagraph"/>
              <w:ind w:left="0"/>
              <w:jc w:val="both"/>
              <w:rPr>
                <w:sz w:val="16"/>
                <w:szCs w:val="16"/>
              </w:rPr>
            </w:pPr>
          </w:p>
          <w:p w14:paraId="0DBA20C2" w14:textId="76E37423" w:rsidR="00E67404" w:rsidRPr="00934A1C" w:rsidRDefault="00E67404" w:rsidP="00934A1C">
            <w:pPr>
              <w:pStyle w:val="TableParagraph"/>
              <w:ind w:left="0"/>
              <w:rPr>
                <w:sz w:val="16"/>
                <w:szCs w:val="16"/>
              </w:rPr>
            </w:pPr>
            <w:r w:rsidRPr="00934A1C">
              <w:rPr>
                <w:sz w:val="16"/>
                <w:szCs w:val="16"/>
              </w:rPr>
              <w:t>Otro</w:t>
            </w:r>
          </w:p>
          <w:p w14:paraId="5FBEBB61" w14:textId="3ECB36E9" w:rsidR="00E67404" w:rsidRPr="00934A1C" w:rsidRDefault="00E67404" w:rsidP="00934A1C">
            <w:pPr>
              <w:pStyle w:val="TableParagraph"/>
              <w:ind w:left="0"/>
              <w:rPr>
                <w:color w:val="9B9FA1"/>
                <w:sz w:val="48"/>
                <w:szCs w:val="48"/>
              </w:rPr>
            </w:pPr>
            <w:r w:rsidRPr="00934A1C">
              <w:rPr>
                <w:color w:val="9B9FA1"/>
                <w:sz w:val="48"/>
                <w:szCs w:val="48"/>
              </w:rPr>
              <w:sym w:font="Wingdings 2" w:char="F02A"/>
            </w:r>
          </w:p>
          <w:p w14:paraId="15065347" w14:textId="77777777" w:rsidR="006E2B4C" w:rsidRPr="00934A1C" w:rsidRDefault="006E2B4C" w:rsidP="00934A1C">
            <w:pPr>
              <w:pStyle w:val="TableParagraph"/>
              <w:ind w:left="0"/>
              <w:rPr>
                <w:color w:val="9B9FA1"/>
                <w:sz w:val="8"/>
                <w:szCs w:val="8"/>
              </w:rPr>
            </w:pPr>
          </w:p>
          <w:p w14:paraId="38877C0F" w14:textId="10341EE7" w:rsidR="00E67404" w:rsidRPr="00934A1C" w:rsidRDefault="00E67404" w:rsidP="00934A1C">
            <w:pPr>
              <w:pStyle w:val="TableParagraph"/>
              <w:ind w:left="0"/>
              <w:jc w:val="left"/>
              <w:rPr>
                <w:sz w:val="16"/>
                <w:szCs w:val="16"/>
              </w:rPr>
            </w:pPr>
            <w:r w:rsidRPr="00934A1C">
              <w:rPr>
                <w:sz w:val="16"/>
                <w:szCs w:val="16"/>
              </w:rPr>
              <w:t xml:space="preserve"> Especifique: ______________________</w:t>
            </w:r>
            <w:r w:rsidR="006E755F" w:rsidRPr="00934A1C">
              <w:rPr>
                <w:sz w:val="16"/>
                <w:szCs w:val="16"/>
              </w:rPr>
              <w:t>__</w:t>
            </w:r>
          </w:p>
        </w:tc>
      </w:tr>
      <w:tr w:rsidR="000F29B4" w:rsidRPr="00934A1C" w14:paraId="6B5FC5FA" w14:textId="77777777" w:rsidTr="00A21192">
        <w:trPr>
          <w:trHeight w:val="693"/>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14:paraId="0C830D3F" w14:textId="3E2C3A10" w:rsidR="00E67404" w:rsidRPr="00934A1C" w:rsidRDefault="006E755F" w:rsidP="00934A1C">
            <w:pPr>
              <w:spacing w:after="0"/>
              <w:jc w:val="left"/>
              <w:rPr>
                <w:rFonts w:eastAsia="Calibri"/>
                <w:sz w:val="16"/>
                <w:szCs w:val="16"/>
              </w:rPr>
            </w:pPr>
            <w:r w:rsidRPr="00934A1C">
              <w:rPr>
                <w:rFonts w:eastAsia="Calibri"/>
                <w:sz w:val="16"/>
                <w:szCs w:val="16"/>
              </w:rPr>
              <w:t>7</w:t>
            </w:r>
            <w:r w:rsidR="00E67404" w:rsidRPr="00934A1C">
              <w:rPr>
                <w:rFonts w:eastAsia="Calibri"/>
                <w:sz w:val="16"/>
                <w:szCs w:val="16"/>
              </w:rPr>
              <w:t>. Fecha de cancelación</w:t>
            </w:r>
            <w:r w:rsidR="00EF3EB2" w:rsidRPr="00934A1C">
              <w:rPr>
                <w:rFonts w:eastAsia="Calibri"/>
                <w:sz w:val="16"/>
                <w:szCs w:val="16"/>
              </w:rPr>
              <w:t>:</w:t>
            </w:r>
          </w:p>
          <w:p w14:paraId="41BC3C5F" w14:textId="77777777" w:rsidR="00A21192" w:rsidRPr="00934A1C" w:rsidRDefault="00A21192" w:rsidP="00934A1C">
            <w:pPr>
              <w:spacing w:after="0"/>
              <w:jc w:val="left"/>
              <w:rPr>
                <w:sz w:val="16"/>
                <w:szCs w:val="16"/>
              </w:rPr>
            </w:pPr>
          </w:p>
          <w:p w14:paraId="2CF26D81" w14:textId="28087DF2" w:rsidR="000F29B4" w:rsidRPr="00934A1C" w:rsidRDefault="000F29B4" w:rsidP="00934A1C">
            <w:pPr>
              <w:spacing w:after="0"/>
              <w:ind w:left="-116"/>
              <w:jc w:val="center"/>
              <w:rPr>
                <w:sz w:val="16"/>
                <w:szCs w:val="16"/>
              </w:rPr>
            </w:pPr>
            <w:r w:rsidRPr="00934A1C">
              <w:rPr>
                <w:sz w:val="16"/>
                <w:szCs w:val="16"/>
              </w:rPr>
              <w:t>DD    |    MM    |     AAAA</w:t>
            </w:r>
          </w:p>
        </w:tc>
      </w:tr>
    </w:tbl>
    <w:p w14:paraId="4FF89E42" w14:textId="77777777" w:rsidR="00D51891" w:rsidRPr="00934A1C" w:rsidRDefault="00D51891" w:rsidP="00934A1C">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238"/>
        <w:gridCol w:w="143"/>
        <w:gridCol w:w="5116"/>
      </w:tblGrid>
      <w:tr w:rsidR="00912CD1" w:rsidRPr="00934A1C" w14:paraId="0B28DCAC" w14:textId="77777777" w:rsidTr="00A42EFC">
        <w:trPr>
          <w:trHeight w:hRule="exact" w:val="51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64ABD668" w14:textId="528385BE" w:rsidR="009F10B7" w:rsidRPr="00934A1C" w:rsidRDefault="00710740" w:rsidP="00934A1C">
            <w:pPr>
              <w:pStyle w:val="TableParagraph"/>
              <w:ind w:left="-8"/>
              <w:rPr>
                <w:sz w:val="16"/>
                <w:szCs w:val="16"/>
              </w:rPr>
            </w:pPr>
            <w:r w:rsidRPr="00934A1C">
              <w:rPr>
                <w:sz w:val="16"/>
                <w:szCs w:val="16"/>
              </w:rPr>
              <w:t xml:space="preserve">III. </w:t>
            </w:r>
            <w:r w:rsidR="00076328" w:rsidRPr="00934A1C">
              <w:rPr>
                <w:sz w:val="16"/>
                <w:szCs w:val="16"/>
              </w:rPr>
              <w:t xml:space="preserve">Datos </w:t>
            </w:r>
            <w:r w:rsidR="006E755F" w:rsidRPr="00934A1C">
              <w:rPr>
                <w:sz w:val="16"/>
                <w:szCs w:val="16"/>
              </w:rPr>
              <w:t>del delegado fiduciario</w:t>
            </w:r>
            <w:r w:rsidR="009F10B7" w:rsidRPr="00934A1C">
              <w:rPr>
                <w:sz w:val="16"/>
                <w:szCs w:val="16"/>
              </w:rPr>
              <w:t xml:space="preserve"> o</w:t>
            </w:r>
          </w:p>
          <w:p w14:paraId="0FDC229F" w14:textId="4245D71E" w:rsidR="00912CD1" w:rsidRPr="00934A1C" w:rsidRDefault="009F10B7" w:rsidP="00934A1C">
            <w:pPr>
              <w:pStyle w:val="TableParagraph"/>
              <w:ind w:left="-8"/>
              <w:rPr>
                <w:sz w:val="16"/>
                <w:szCs w:val="16"/>
              </w:rPr>
            </w:pPr>
            <w:r w:rsidRPr="00934A1C">
              <w:rPr>
                <w:sz w:val="16"/>
                <w:szCs w:val="16"/>
              </w:rPr>
              <w:t>autorizado en términos del artículo 19, tercer párrafo, de la LFPA</w:t>
            </w:r>
          </w:p>
        </w:tc>
      </w:tr>
      <w:tr w:rsidR="00EB4E3F" w:rsidRPr="00934A1C" w14:paraId="0BB55530" w14:textId="77777777" w:rsidTr="008135BC">
        <w:trPr>
          <w:trHeight w:val="531"/>
        </w:trPr>
        <w:tc>
          <w:tcPr>
            <w:tcW w:w="2495" w:type="pct"/>
            <w:tcBorders>
              <w:top w:val="single" w:sz="6" w:space="0" w:color="9B9FA1"/>
              <w:bottom w:val="single" w:sz="4" w:space="0" w:color="A5A5A5" w:themeColor="accent3"/>
              <w:right w:val="single" w:sz="4" w:space="0" w:color="A5A5A5" w:themeColor="accent3"/>
            </w:tcBorders>
            <w:shd w:val="clear" w:color="auto" w:fill="auto"/>
          </w:tcPr>
          <w:p w14:paraId="39A65AB9" w14:textId="4B403F2B" w:rsidR="00EB4E3F" w:rsidRPr="00934A1C" w:rsidRDefault="006E755F" w:rsidP="00934A1C">
            <w:pPr>
              <w:pStyle w:val="TableParagraph"/>
              <w:jc w:val="left"/>
              <w:rPr>
                <w:sz w:val="16"/>
                <w:szCs w:val="16"/>
              </w:rPr>
            </w:pPr>
            <w:r w:rsidRPr="00934A1C">
              <w:rPr>
                <w:sz w:val="16"/>
                <w:szCs w:val="16"/>
              </w:rPr>
              <w:t>8</w:t>
            </w:r>
            <w:r w:rsidR="00EB4E3F" w:rsidRPr="00934A1C">
              <w:rPr>
                <w:sz w:val="16"/>
                <w:szCs w:val="16"/>
              </w:rPr>
              <w:t>. Nombre(s):</w:t>
            </w:r>
          </w:p>
          <w:p w14:paraId="3DF33370" w14:textId="77777777" w:rsidR="00EB4E3F" w:rsidRPr="00934A1C" w:rsidRDefault="00EB4E3F" w:rsidP="00934A1C">
            <w:pPr>
              <w:pStyle w:val="TableParagraph"/>
              <w:jc w:val="left"/>
              <w:rPr>
                <w:sz w:val="16"/>
                <w:szCs w:val="16"/>
              </w:rPr>
            </w:pPr>
          </w:p>
        </w:tc>
        <w:tc>
          <w:tcPr>
            <w:tcW w:w="68" w:type="pct"/>
            <w:vMerge w:val="restart"/>
            <w:tcBorders>
              <w:top w:val="single" w:sz="6" w:space="0" w:color="9B9FA1"/>
              <w:left w:val="single" w:sz="4" w:space="0" w:color="A5A5A5" w:themeColor="accent3"/>
              <w:right w:val="nil"/>
            </w:tcBorders>
            <w:shd w:val="clear" w:color="auto" w:fill="auto"/>
          </w:tcPr>
          <w:p w14:paraId="36092D6C" w14:textId="77777777" w:rsidR="00EB4E3F" w:rsidRPr="00934A1C" w:rsidRDefault="00EB4E3F" w:rsidP="00934A1C">
            <w:pPr>
              <w:widowControl w:val="0"/>
              <w:autoSpaceDE w:val="0"/>
              <w:autoSpaceDN w:val="0"/>
              <w:spacing w:after="0"/>
              <w:rPr>
                <w:sz w:val="16"/>
                <w:szCs w:val="16"/>
              </w:rPr>
            </w:pPr>
          </w:p>
        </w:tc>
        <w:tc>
          <w:tcPr>
            <w:tcW w:w="2437" w:type="pct"/>
            <w:vMerge w:val="restart"/>
            <w:tcBorders>
              <w:top w:val="single" w:sz="6" w:space="0" w:color="9B9FA1"/>
              <w:left w:val="nil"/>
            </w:tcBorders>
            <w:shd w:val="clear" w:color="auto" w:fill="auto"/>
            <w:vAlign w:val="bottom"/>
          </w:tcPr>
          <w:p w14:paraId="496F3A89" w14:textId="77777777" w:rsidR="00710740" w:rsidRPr="00934A1C" w:rsidRDefault="00EB4E3F" w:rsidP="00934A1C">
            <w:pPr>
              <w:pStyle w:val="TableParagraph"/>
              <w:ind w:right="291"/>
              <w:rPr>
                <w:sz w:val="16"/>
                <w:szCs w:val="16"/>
              </w:rPr>
            </w:pPr>
            <w:r w:rsidRPr="00934A1C">
              <w:rPr>
                <w:sz w:val="16"/>
                <w:szCs w:val="16"/>
              </w:rPr>
              <w:t>__________________________________________________________</w:t>
            </w:r>
          </w:p>
          <w:p w14:paraId="1FAE2C9B" w14:textId="2B46452B" w:rsidR="00EB4E3F" w:rsidRPr="00934A1C" w:rsidRDefault="00EB4E3F" w:rsidP="00934A1C">
            <w:pPr>
              <w:pStyle w:val="TableParagraph"/>
              <w:ind w:hanging="245"/>
              <w:rPr>
                <w:sz w:val="16"/>
                <w:szCs w:val="16"/>
              </w:rPr>
            </w:pPr>
            <w:r w:rsidRPr="00934A1C">
              <w:rPr>
                <w:sz w:val="16"/>
                <w:szCs w:val="16"/>
              </w:rPr>
              <w:t>Firma de</w:t>
            </w:r>
            <w:r w:rsidR="00076328" w:rsidRPr="00934A1C">
              <w:rPr>
                <w:sz w:val="16"/>
                <w:szCs w:val="16"/>
              </w:rPr>
              <w:t>l</w:t>
            </w:r>
            <w:r w:rsidRPr="00934A1C">
              <w:rPr>
                <w:sz w:val="16"/>
                <w:szCs w:val="16"/>
              </w:rPr>
              <w:t xml:space="preserve"> </w:t>
            </w:r>
            <w:r w:rsidR="006E755F" w:rsidRPr="00934A1C">
              <w:rPr>
                <w:sz w:val="16"/>
                <w:szCs w:val="16"/>
              </w:rPr>
              <w:t>delegado fiduciario</w:t>
            </w:r>
            <w:r w:rsidRPr="00934A1C">
              <w:rPr>
                <w:sz w:val="16"/>
                <w:szCs w:val="16"/>
              </w:rPr>
              <w:t xml:space="preserve"> o autorizado </w:t>
            </w:r>
          </w:p>
          <w:p w14:paraId="19206AFE" w14:textId="16B10233" w:rsidR="00710740" w:rsidRPr="00934A1C" w:rsidRDefault="00710740" w:rsidP="00934A1C">
            <w:pPr>
              <w:pStyle w:val="TableParagraph"/>
              <w:rPr>
                <w:sz w:val="16"/>
                <w:szCs w:val="16"/>
              </w:rPr>
            </w:pPr>
          </w:p>
        </w:tc>
      </w:tr>
      <w:tr w:rsidR="00EB4E3F" w:rsidRPr="00934A1C" w14:paraId="3E305E7B" w14:textId="77777777" w:rsidTr="00C91B21">
        <w:trPr>
          <w:trHeight w:val="553"/>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4691CDC8" w14:textId="7F756C8F" w:rsidR="00EB4E3F" w:rsidRPr="00934A1C" w:rsidRDefault="006E755F" w:rsidP="00934A1C">
            <w:pPr>
              <w:pStyle w:val="TableParagraph"/>
              <w:jc w:val="left"/>
              <w:rPr>
                <w:sz w:val="16"/>
                <w:szCs w:val="16"/>
              </w:rPr>
            </w:pPr>
            <w:r w:rsidRPr="00934A1C">
              <w:rPr>
                <w:sz w:val="16"/>
                <w:szCs w:val="16"/>
              </w:rPr>
              <w:t>9</w:t>
            </w:r>
            <w:r w:rsidR="00EB4E3F" w:rsidRPr="00934A1C">
              <w:rPr>
                <w:sz w:val="16"/>
                <w:szCs w:val="16"/>
              </w:rPr>
              <w:t>. Primer apellido:</w:t>
            </w:r>
          </w:p>
          <w:p w14:paraId="62904619" w14:textId="77777777" w:rsidR="00EB4E3F" w:rsidRPr="00934A1C" w:rsidRDefault="00EB4E3F" w:rsidP="00934A1C">
            <w:pPr>
              <w:pStyle w:val="TableParagraph"/>
              <w:jc w:val="left"/>
              <w:rPr>
                <w:sz w:val="16"/>
                <w:szCs w:val="16"/>
              </w:rPr>
            </w:pPr>
          </w:p>
        </w:tc>
        <w:tc>
          <w:tcPr>
            <w:tcW w:w="68" w:type="pct"/>
            <w:vMerge/>
            <w:tcBorders>
              <w:left w:val="single" w:sz="4" w:space="0" w:color="A5A5A5" w:themeColor="accent3"/>
              <w:right w:val="nil"/>
            </w:tcBorders>
            <w:shd w:val="clear" w:color="auto" w:fill="auto"/>
          </w:tcPr>
          <w:p w14:paraId="53DE221E" w14:textId="77777777" w:rsidR="00EB4E3F" w:rsidRPr="00934A1C" w:rsidRDefault="00EB4E3F" w:rsidP="00934A1C">
            <w:pPr>
              <w:widowControl w:val="0"/>
              <w:autoSpaceDE w:val="0"/>
              <w:autoSpaceDN w:val="0"/>
              <w:spacing w:after="0"/>
              <w:rPr>
                <w:sz w:val="16"/>
                <w:szCs w:val="16"/>
              </w:rPr>
            </w:pPr>
          </w:p>
        </w:tc>
        <w:tc>
          <w:tcPr>
            <w:tcW w:w="2437" w:type="pct"/>
            <w:vMerge/>
            <w:tcBorders>
              <w:left w:val="nil"/>
            </w:tcBorders>
            <w:shd w:val="clear" w:color="auto" w:fill="auto"/>
          </w:tcPr>
          <w:p w14:paraId="0BCFCE77" w14:textId="77777777" w:rsidR="00EB4E3F" w:rsidRPr="00934A1C" w:rsidRDefault="00EB4E3F" w:rsidP="00934A1C">
            <w:pPr>
              <w:pStyle w:val="TableParagraph"/>
              <w:jc w:val="left"/>
              <w:rPr>
                <w:sz w:val="16"/>
                <w:szCs w:val="16"/>
              </w:rPr>
            </w:pPr>
          </w:p>
        </w:tc>
      </w:tr>
      <w:tr w:rsidR="00EB4E3F" w:rsidRPr="00934A1C" w14:paraId="7083C5D9" w14:textId="77777777" w:rsidTr="00C91B21">
        <w:trPr>
          <w:trHeight w:val="548"/>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60A577D0" w14:textId="383EBD88" w:rsidR="00EB4E3F" w:rsidRPr="00934A1C" w:rsidRDefault="006E755F" w:rsidP="00934A1C">
            <w:pPr>
              <w:pStyle w:val="TableParagraph"/>
              <w:jc w:val="left"/>
              <w:rPr>
                <w:sz w:val="16"/>
                <w:szCs w:val="16"/>
              </w:rPr>
            </w:pPr>
            <w:r w:rsidRPr="00934A1C">
              <w:rPr>
                <w:sz w:val="16"/>
                <w:szCs w:val="16"/>
              </w:rPr>
              <w:t>10</w:t>
            </w:r>
            <w:r w:rsidR="00EB4E3F" w:rsidRPr="00934A1C">
              <w:rPr>
                <w:sz w:val="16"/>
                <w:szCs w:val="16"/>
              </w:rPr>
              <w:t>. Segundo apellido:</w:t>
            </w:r>
          </w:p>
          <w:p w14:paraId="46F24C51" w14:textId="77777777" w:rsidR="00EB4E3F" w:rsidRPr="00934A1C" w:rsidRDefault="00EB4E3F" w:rsidP="00934A1C">
            <w:pPr>
              <w:pStyle w:val="TableParagraph"/>
              <w:jc w:val="left"/>
              <w:rPr>
                <w:sz w:val="16"/>
                <w:szCs w:val="16"/>
              </w:rPr>
            </w:pPr>
          </w:p>
        </w:tc>
        <w:tc>
          <w:tcPr>
            <w:tcW w:w="68" w:type="pct"/>
            <w:vMerge/>
            <w:tcBorders>
              <w:left w:val="single" w:sz="4" w:space="0" w:color="A5A5A5" w:themeColor="accent3"/>
              <w:bottom w:val="single" w:sz="4" w:space="0" w:color="A5A5A5" w:themeColor="accent3"/>
              <w:right w:val="nil"/>
            </w:tcBorders>
            <w:shd w:val="clear" w:color="auto" w:fill="auto"/>
          </w:tcPr>
          <w:p w14:paraId="58668C87" w14:textId="77777777" w:rsidR="00EB4E3F" w:rsidRPr="00934A1C" w:rsidRDefault="00EB4E3F" w:rsidP="00934A1C">
            <w:pPr>
              <w:widowControl w:val="0"/>
              <w:autoSpaceDE w:val="0"/>
              <w:autoSpaceDN w:val="0"/>
              <w:spacing w:after="0"/>
              <w:rPr>
                <w:sz w:val="16"/>
                <w:szCs w:val="16"/>
              </w:rPr>
            </w:pPr>
          </w:p>
        </w:tc>
        <w:tc>
          <w:tcPr>
            <w:tcW w:w="2437" w:type="pct"/>
            <w:vMerge/>
            <w:tcBorders>
              <w:left w:val="nil"/>
              <w:bottom w:val="single" w:sz="4" w:space="0" w:color="A5A5A5" w:themeColor="accent3"/>
            </w:tcBorders>
            <w:shd w:val="clear" w:color="auto" w:fill="auto"/>
          </w:tcPr>
          <w:p w14:paraId="7129ED5C" w14:textId="77777777" w:rsidR="00EB4E3F" w:rsidRPr="00934A1C" w:rsidRDefault="00EB4E3F" w:rsidP="00934A1C">
            <w:pPr>
              <w:pStyle w:val="TableParagraph"/>
              <w:jc w:val="left"/>
              <w:rPr>
                <w:sz w:val="16"/>
                <w:szCs w:val="16"/>
              </w:rPr>
            </w:pPr>
          </w:p>
        </w:tc>
      </w:tr>
      <w:tr w:rsidR="00EB4E3F" w:rsidRPr="00934A1C" w14:paraId="72EEB82D" w14:textId="77777777" w:rsidTr="006E755F">
        <w:trPr>
          <w:trHeight w:val="473"/>
        </w:trPr>
        <w:tc>
          <w:tcPr>
            <w:tcW w:w="5000" w:type="pct"/>
            <w:gridSpan w:val="3"/>
            <w:tcBorders>
              <w:top w:val="single" w:sz="4" w:space="0" w:color="A5A5A5" w:themeColor="accent3"/>
              <w:bottom w:val="single" w:sz="4" w:space="0" w:color="A5A5A5" w:themeColor="accent3"/>
            </w:tcBorders>
            <w:shd w:val="clear" w:color="auto" w:fill="auto"/>
          </w:tcPr>
          <w:p w14:paraId="743A12C3" w14:textId="6DCCD994" w:rsidR="00EB4E3F" w:rsidRPr="00934A1C" w:rsidRDefault="00ED70EE" w:rsidP="00934A1C">
            <w:pPr>
              <w:pStyle w:val="TableParagraph"/>
              <w:rPr>
                <w:sz w:val="16"/>
                <w:szCs w:val="16"/>
              </w:rPr>
            </w:pPr>
            <w:r w:rsidRPr="00934A1C">
              <w:rPr>
                <w:sz w:val="16"/>
                <w:szCs w:val="16"/>
              </w:rPr>
              <w:t>La información es entregada con carácter confidencial, de conformidad con lo establecido en el artículo 116 de la LGTAIP y el artículo 113 de la LFTAIP.</w:t>
            </w:r>
          </w:p>
        </w:tc>
      </w:tr>
    </w:tbl>
    <w:p w14:paraId="0A4A1789" w14:textId="77777777" w:rsidR="00361CBF" w:rsidRPr="00934A1C" w:rsidRDefault="00361CBF" w:rsidP="00934A1C">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694"/>
        <w:gridCol w:w="2551"/>
        <w:gridCol w:w="2280"/>
        <w:gridCol w:w="2074"/>
        <w:gridCol w:w="1898"/>
      </w:tblGrid>
      <w:tr w:rsidR="003E4366" w:rsidRPr="00934A1C" w14:paraId="70E9A14A" w14:textId="77777777" w:rsidTr="00934A1C">
        <w:trPr>
          <w:trHeight w:hRule="exact" w:val="1324"/>
        </w:trPr>
        <w:tc>
          <w:tcPr>
            <w:tcW w:w="5000" w:type="pct"/>
            <w:gridSpan w:val="5"/>
            <w:tcBorders>
              <w:top w:val="single" w:sz="4" w:space="0" w:color="A5A5A5" w:themeColor="accent3"/>
            </w:tcBorders>
            <w:shd w:val="clear" w:color="auto" w:fill="auto"/>
            <w:vAlign w:val="bottom"/>
          </w:tcPr>
          <w:p w14:paraId="790CE60F" w14:textId="4F8B2234" w:rsidR="00621CD2" w:rsidRPr="00934A1C" w:rsidRDefault="00621CD2" w:rsidP="00934A1C">
            <w:pPr>
              <w:spacing w:after="0"/>
              <w:rPr>
                <w:rFonts w:eastAsia="Arial"/>
                <w:sz w:val="16"/>
                <w:szCs w:val="16"/>
              </w:rPr>
            </w:pPr>
          </w:p>
          <w:p w14:paraId="6E3B035B" w14:textId="6D574EE8" w:rsidR="00F52A56" w:rsidRPr="00934A1C" w:rsidRDefault="00F52A56" w:rsidP="00934A1C">
            <w:pPr>
              <w:spacing w:after="0"/>
              <w:rPr>
                <w:rFonts w:eastAsia="Arial"/>
                <w:sz w:val="16"/>
                <w:szCs w:val="16"/>
              </w:rPr>
            </w:pPr>
          </w:p>
          <w:p w14:paraId="497B1E01" w14:textId="353F0BC9" w:rsidR="00F2046C" w:rsidRPr="00934A1C" w:rsidRDefault="00F2046C" w:rsidP="00934A1C">
            <w:pPr>
              <w:spacing w:after="0"/>
              <w:rPr>
                <w:rFonts w:eastAsia="Arial"/>
                <w:sz w:val="16"/>
                <w:szCs w:val="16"/>
              </w:rPr>
            </w:pPr>
          </w:p>
          <w:p w14:paraId="4EB3F29D" w14:textId="77777777" w:rsidR="00F2046C" w:rsidRPr="00934A1C" w:rsidRDefault="00F2046C" w:rsidP="00934A1C">
            <w:pPr>
              <w:spacing w:after="0"/>
              <w:rPr>
                <w:rFonts w:eastAsia="Arial"/>
                <w:sz w:val="16"/>
                <w:szCs w:val="16"/>
              </w:rPr>
            </w:pPr>
          </w:p>
          <w:p w14:paraId="2C41BC82" w14:textId="34703207" w:rsidR="003E4366" w:rsidRPr="00934A1C" w:rsidRDefault="003E4366" w:rsidP="00934A1C">
            <w:pPr>
              <w:spacing w:after="0"/>
              <w:jc w:val="center"/>
              <w:rPr>
                <w:rFonts w:eastAsia="Arial"/>
                <w:sz w:val="16"/>
                <w:szCs w:val="16"/>
              </w:rPr>
            </w:pPr>
          </w:p>
        </w:tc>
      </w:tr>
      <w:tr w:rsidR="008135BC" w:rsidRPr="00934A1C" w14:paraId="68EC59BB" w14:textId="77777777" w:rsidTr="00BF43D9">
        <w:trPr>
          <w:trHeight w:hRule="exact" w:val="510"/>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4B8C858D" w14:textId="44D90CB6" w:rsidR="008135BC" w:rsidRPr="00934A1C" w:rsidRDefault="008135BC" w:rsidP="00934A1C">
            <w:pPr>
              <w:pStyle w:val="TableParagraph"/>
              <w:ind w:left="-8"/>
              <w:rPr>
                <w:sz w:val="16"/>
                <w:szCs w:val="16"/>
              </w:rPr>
            </w:pPr>
            <w:r w:rsidRPr="00934A1C">
              <w:rPr>
                <w:sz w:val="16"/>
                <w:szCs w:val="16"/>
              </w:rPr>
              <w:lastRenderedPageBreak/>
              <w:t>IV. Domicilio</w:t>
            </w:r>
            <w:r w:rsidR="00621CD2" w:rsidRPr="00934A1C">
              <w:rPr>
                <w:sz w:val="16"/>
                <w:szCs w:val="16"/>
              </w:rPr>
              <w:t xml:space="preserve"> en México</w:t>
            </w:r>
            <w:r w:rsidRPr="00934A1C">
              <w:rPr>
                <w:sz w:val="16"/>
                <w:szCs w:val="16"/>
              </w:rPr>
              <w:t xml:space="preserve"> para recibir notificaciones </w:t>
            </w:r>
            <w:r w:rsidR="006E755F" w:rsidRPr="00934A1C">
              <w:rPr>
                <w:sz w:val="16"/>
                <w:szCs w:val="16"/>
              </w:rPr>
              <w:t xml:space="preserve">del delegado fiduciario </w:t>
            </w:r>
            <w:r w:rsidRPr="00934A1C">
              <w:rPr>
                <w:sz w:val="16"/>
                <w:szCs w:val="16"/>
              </w:rPr>
              <w:t>o autorizado</w:t>
            </w:r>
          </w:p>
        </w:tc>
      </w:tr>
      <w:tr w:rsidR="00A218FD" w:rsidRPr="00934A1C" w14:paraId="4E0FAC51" w14:textId="77777777" w:rsidTr="00BF43D9">
        <w:trPr>
          <w:trHeight w:val="227"/>
        </w:trPr>
        <w:tc>
          <w:tcPr>
            <w:tcW w:w="3108" w:type="pct"/>
            <w:gridSpan w:val="3"/>
            <w:shd w:val="clear" w:color="auto" w:fill="auto"/>
          </w:tcPr>
          <w:p w14:paraId="4ABE6287" w14:textId="5D5218F6" w:rsidR="00A218FD" w:rsidRPr="00934A1C" w:rsidRDefault="006E755F" w:rsidP="00934A1C">
            <w:pPr>
              <w:pStyle w:val="TableParagraph"/>
              <w:jc w:val="left"/>
              <w:rPr>
                <w:sz w:val="16"/>
                <w:szCs w:val="16"/>
              </w:rPr>
            </w:pPr>
            <w:r w:rsidRPr="00934A1C">
              <w:rPr>
                <w:sz w:val="16"/>
                <w:szCs w:val="16"/>
              </w:rPr>
              <w:t>11</w:t>
            </w:r>
            <w:r w:rsidR="00EF3EB2" w:rsidRPr="00934A1C">
              <w:rPr>
                <w:sz w:val="16"/>
                <w:szCs w:val="16"/>
              </w:rPr>
              <w:t>.</w:t>
            </w:r>
            <w:r w:rsidR="00A218FD" w:rsidRPr="00934A1C">
              <w:rPr>
                <w:sz w:val="16"/>
                <w:szCs w:val="16"/>
              </w:rPr>
              <w:t xml:space="preserve"> Calle:</w:t>
            </w:r>
          </w:p>
          <w:p w14:paraId="2C0C8262" w14:textId="77777777" w:rsidR="00A218FD" w:rsidRPr="00934A1C" w:rsidRDefault="00A218FD" w:rsidP="00934A1C">
            <w:pPr>
              <w:pStyle w:val="TableParagraph"/>
              <w:jc w:val="left"/>
              <w:rPr>
                <w:sz w:val="16"/>
                <w:szCs w:val="16"/>
              </w:rPr>
            </w:pPr>
          </w:p>
          <w:p w14:paraId="04D6B721" w14:textId="4F69E1E9" w:rsidR="008135BC" w:rsidRPr="00934A1C" w:rsidRDefault="008135BC" w:rsidP="00934A1C">
            <w:pPr>
              <w:pStyle w:val="TableParagraph"/>
              <w:jc w:val="left"/>
              <w:rPr>
                <w:sz w:val="16"/>
                <w:szCs w:val="16"/>
              </w:rPr>
            </w:pPr>
          </w:p>
        </w:tc>
        <w:tc>
          <w:tcPr>
            <w:tcW w:w="988" w:type="pct"/>
            <w:tcBorders>
              <w:right w:val="single" w:sz="4" w:space="0" w:color="A5A5A5" w:themeColor="accent3"/>
            </w:tcBorders>
            <w:shd w:val="clear" w:color="auto" w:fill="auto"/>
          </w:tcPr>
          <w:p w14:paraId="3C3C178C" w14:textId="676018FA" w:rsidR="00A218FD" w:rsidRPr="00934A1C" w:rsidRDefault="006E755F" w:rsidP="00934A1C">
            <w:pPr>
              <w:pStyle w:val="TableParagraph"/>
              <w:jc w:val="left"/>
              <w:rPr>
                <w:sz w:val="16"/>
                <w:szCs w:val="16"/>
              </w:rPr>
            </w:pPr>
            <w:r w:rsidRPr="00934A1C">
              <w:rPr>
                <w:sz w:val="16"/>
                <w:szCs w:val="16"/>
              </w:rPr>
              <w:t>12</w:t>
            </w:r>
            <w:r w:rsidR="00A218FD" w:rsidRPr="00934A1C">
              <w:rPr>
                <w:sz w:val="16"/>
                <w:szCs w:val="16"/>
              </w:rPr>
              <w:t>. Número exterior:</w:t>
            </w:r>
          </w:p>
        </w:tc>
        <w:tc>
          <w:tcPr>
            <w:tcW w:w="904" w:type="pct"/>
            <w:tcBorders>
              <w:left w:val="single" w:sz="4" w:space="0" w:color="A5A5A5" w:themeColor="accent3"/>
            </w:tcBorders>
            <w:shd w:val="clear" w:color="auto" w:fill="auto"/>
          </w:tcPr>
          <w:p w14:paraId="6860364A" w14:textId="7C7D6267" w:rsidR="00A218FD" w:rsidRPr="00934A1C" w:rsidRDefault="006E755F" w:rsidP="00934A1C">
            <w:pPr>
              <w:pStyle w:val="TableParagraph"/>
              <w:ind w:left="0"/>
              <w:jc w:val="left"/>
              <w:rPr>
                <w:sz w:val="16"/>
                <w:szCs w:val="16"/>
              </w:rPr>
            </w:pPr>
            <w:r w:rsidRPr="00934A1C">
              <w:rPr>
                <w:sz w:val="16"/>
                <w:szCs w:val="16"/>
              </w:rPr>
              <w:t xml:space="preserve">  13</w:t>
            </w:r>
            <w:r w:rsidR="00A218FD" w:rsidRPr="00934A1C">
              <w:rPr>
                <w:sz w:val="16"/>
                <w:szCs w:val="16"/>
              </w:rPr>
              <w:t>. Número interior:</w:t>
            </w:r>
          </w:p>
        </w:tc>
      </w:tr>
      <w:tr w:rsidR="00A218FD" w:rsidRPr="00934A1C" w14:paraId="6340917C" w14:textId="77777777" w:rsidTr="008135BC">
        <w:trPr>
          <w:trHeight w:val="227"/>
        </w:trPr>
        <w:tc>
          <w:tcPr>
            <w:tcW w:w="3108" w:type="pct"/>
            <w:gridSpan w:val="3"/>
            <w:shd w:val="clear" w:color="auto" w:fill="auto"/>
          </w:tcPr>
          <w:p w14:paraId="4A528DCB" w14:textId="705AEA47" w:rsidR="00A218FD" w:rsidRPr="00934A1C" w:rsidRDefault="00A218FD" w:rsidP="00934A1C">
            <w:pPr>
              <w:pStyle w:val="TableParagraph"/>
              <w:jc w:val="left"/>
              <w:rPr>
                <w:sz w:val="16"/>
                <w:szCs w:val="16"/>
              </w:rPr>
            </w:pPr>
            <w:r w:rsidRPr="00934A1C">
              <w:rPr>
                <w:sz w:val="16"/>
                <w:szCs w:val="16"/>
              </w:rPr>
              <w:t>1</w:t>
            </w:r>
            <w:r w:rsidR="006E755F" w:rsidRPr="00934A1C">
              <w:rPr>
                <w:sz w:val="16"/>
                <w:szCs w:val="16"/>
              </w:rPr>
              <w:t>4</w:t>
            </w:r>
            <w:r w:rsidRPr="00934A1C">
              <w:rPr>
                <w:sz w:val="16"/>
                <w:szCs w:val="16"/>
              </w:rPr>
              <w:t>. Población, colonia o fraccionamiento:</w:t>
            </w:r>
          </w:p>
          <w:p w14:paraId="2B078E75" w14:textId="77777777" w:rsidR="00A218FD" w:rsidRPr="00934A1C" w:rsidRDefault="00A218FD" w:rsidP="00934A1C">
            <w:pPr>
              <w:pStyle w:val="TableParagraph"/>
              <w:jc w:val="left"/>
              <w:rPr>
                <w:sz w:val="16"/>
                <w:szCs w:val="16"/>
              </w:rPr>
            </w:pPr>
          </w:p>
          <w:p w14:paraId="5C1693F0" w14:textId="6A3915D5" w:rsidR="008135BC" w:rsidRPr="00934A1C" w:rsidRDefault="008135BC" w:rsidP="00934A1C">
            <w:pPr>
              <w:pStyle w:val="TableParagraph"/>
              <w:jc w:val="left"/>
              <w:rPr>
                <w:sz w:val="16"/>
                <w:szCs w:val="16"/>
              </w:rPr>
            </w:pPr>
          </w:p>
        </w:tc>
        <w:tc>
          <w:tcPr>
            <w:tcW w:w="1892" w:type="pct"/>
            <w:gridSpan w:val="2"/>
            <w:shd w:val="clear" w:color="auto" w:fill="auto"/>
          </w:tcPr>
          <w:p w14:paraId="69364D4E" w14:textId="2928555A" w:rsidR="00A218FD" w:rsidRPr="00934A1C" w:rsidRDefault="006E755F" w:rsidP="00934A1C">
            <w:pPr>
              <w:pStyle w:val="TableParagraph"/>
              <w:jc w:val="left"/>
              <w:rPr>
                <w:sz w:val="16"/>
                <w:szCs w:val="16"/>
              </w:rPr>
            </w:pPr>
            <w:r w:rsidRPr="00934A1C">
              <w:rPr>
                <w:sz w:val="16"/>
                <w:szCs w:val="16"/>
              </w:rPr>
              <w:t>15</w:t>
            </w:r>
            <w:r w:rsidR="00A218FD" w:rsidRPr="00934A1C">
              <w:rPr>
                <w:sz w:val="16"/>
                <w:szCs w:val="16"/>
              </w:rPr>
              <w:t>. Municipio o Demarcación Territorial:</w:t>
            </w:r>
          </w:p>
        </w:tc>
      </w:tr>
      <w:tr w:rsidR="00A218FD" w:rsidRPr="00934A1C" w14:paraId="3A4C5CCC" w14:textId="77777777" w:rsidTr="008135BC">
        <w:trPr>
          <w:trHeight w:val="227"/>
        </w:trPr>
        <w:tc>
          <w:tcPr>
            <w:tcW w:w="3108" w:type="pct"/>
            <w:gridSpan w:val="3"/>
            <w:shd w:val="clear" w:color="auto" w:fill="auto"/>
          </w:tcPr>
          <w:p w14:paraId="3F1A2E52" w14:textId="5B394501" w:rsidR="00A218FD" w:rsidRPr="00934A1C" w:rsidRDefault="00A218FD" w:rsidP="00934A1C">
            <w:pPr>
              <w:pStyle w:val="TableParagraph"/>
              <w:jc w:val="left"/>
              <w:rPr>
                <w:sz w:val="16"/>
                <w:szCs w:val="16"/>
              </w:rPr>
            </w:pPr>
            <w:r w:rsidRPr="00934A1C">
              <w:rPr>
                <w:sz w:val="16"/>
                <w:szCs w:val="16"/>
              </w:rPr>
              <w:t>1</w:t>
            </w:r>
            <w:r w:rsidR="006E755F" w:rsidRPr="00934A1C">
              <w:rPr>
                <w:sz w:val="16"/>
                <w:szCs w:val="16"/>
              </w:rPr>
              <w:t>6</w:t>
            </w:r>
            <w:r w:rsidRPr="00934A1C">
              <w:rPr>
                <w:sz w:val="16"/>
                <w:szCs w:val="16"/>
              </w:rPr>
              <w:t>. Estado:</w:t>
            </w:r>
          </w:p>
          <w:p w14:paraId="202A376A" w14:textId="77777777" w:rsidR="00A218FD" w:rsidRPr="00934A1C" w:rsidRDefault="00A218FD" w:rsidP="00934A1C">
            <w:pPr>
              <w:pStyle w:val="TableParagraph"/>
              <w:jc w:val="left"/>
              <w:rPr>
                <w:sz w:val="16"/>
                <w:szCs w:val="16"/>
              </w:rPr>
            </w:pPr>
          </w:p>
          <w:p w14:paraId="6A6FC552" w14:textId="7D96E05C" w:rsidR="008135BC" w:rsidRPr="00934A1C" w:rsidRDefault="008135BC" w:rsidP="00934A1C">
            <w:pPr>
              <w:pStyle w:val="TableParagraph"/>
              <w:jc w:val="left"/>
              <w:rPr>
                <w:sz w:val="16"/>
                <w:szCs w:val="16"/>
              </w:rPr>
            </w:pPr>
          </w:p>
        </w:tc>
        <w:tc>
          <w:tcPr>
            <w:tcW w:w="1892" w:type="pct"/>
            <w:gridSpan w:val="2"/>
            <w:shd w:val="clear" w:color="auto" w:fill="auto"/>
          </w:tcPr>
          <w:p w14:paraId="5CF1CA35" w14:textId="4FD5F499" w:rsidR="00A218FD" w:rsidRPr="00934A1C" w:rsidRDefault="006E755F" w:rsidP="00934A1C">
            <w:pPr>
              <w:pStyle w:val="TableParagraph"/>
              <w:jc w:val="left"/>
              <w:rPr>
                <w:sz w:val="16"/>
                <w:szCs w:val="16"/>
              </w:rPr>
            </w:pPr>
            <w:r w:rsidRPr="00934A1C">
              <w:rPr>
                <w:sz w:val="16"/>
                <w:szCs w:val="16"/>
              </w:rPr>
              <w:t>17</w:t>
            </w:r>
            <w:r w:rsidR="00A218FD" w:rsidRPr="00934A1C">
              <w:rPr>
                <w:sz w:val="16"/>
                <w:szCs w:val="16"/>
              </w:rPr>
              <w:t>. Código Postal:</w:t>
            </w:r>
          </w:p>
          <w:p w14:paraId="42E730EA" w14:textId="77777777" w:rsidR="00A218FD" w:rsidRPr="00934A1C" w:rsidRDefault="00A218FD" w:rsidP="00934A1C">
            <w:pPr>
              <w:pStyle w:val="TableParagraph"/>
              <w:jc w:val="left"/>
              <w:rPr>
                <w:sz w:val="16"/>
                <w:szCs w:val="16"/>
              </w:rPr>
            </w:pPr>
          </w:p>
        </w:tc>
      </w:tr>
      <w:tr w:rsidR="00A218FD" w:rsidRPr="00934A1C" w14:paraId="05F0D276" w14:textId="77777777" w:rsidTr="008135BC">
        <w:trPr>
          <w:trHeight w:val="227"/>
        </w:trPr>
        <w:tc>
          <w:tcPr>
            <w:tcW w:w="807" w:type="pct"/>
            <w:tcBorders>
              <w:right w:val="single" w:sz="4" w:space="0" w:color="A5A5A5" w:themeColor="accent3"/>
            </w:tcBorders>
            <w:shd w:val="clear" w:color="auto" w:fill="auto"/>
          </w:tcPr>
          <w:p w14:paraId="14EFDD57" w14:textId="12BE9D39" w:rsidR="00A218FD" w:rsidRPr="00934A1C" w:rsidRDefault="006E755F" w:rsidP="00934A1C">
            <w:pPr>
              <w:pStyle w:val="TableParagraph"/>
              <w:jc w:val="left"/>
              <w:rPr>
                <w:sz w:val="16"/>
                <w:szCs w:val="16"/>
              </w:rPr>
            </w:pPr>
            <w:r w:rsidRPr="00934A1C">
              <w:rPr>
                <w:sz w:val="16"/>
                <w:szCs w:val="16"/>
              </w:rPr>
              <w:t>18</w:t>
            </w:r>
            <w:r w:rsidR="00A218FD" w:rsidRPr="00934A1C">
              <w:rPr>
                <w:sz w:val="16"/>
                <w:szCs w:val="16"/>
              </w:rPr>
              <w:t>. Lada:</w:t>
            </w:r>
          </w:p>
          <w:p w14:paraId="610B58B1" w14:textId="77777777" w:rsidR="008135BC" w:rsidRPr="00934A1C" w:rsidRDefault="008135BC" w:rsidP="00934A1C">
            <w:pPr>
              <w:pStyle w:val="TableParagraph"/>
              <w:jc w:val="left"/>
              <w:rPr>
                <w:sz w:val="16"/>
                <w:szCs w:val="16"/>
              </w:rPr>
            </w:pPr>
          </w:p>
          <w:p w14:paraId="1E90C525" w14:textId="25F91E47" w:rsidR="008135BC" w:rsidRPr="00934A1C" w:rsidRDefault="008135BC" w:rsidP="00934A1C">
            <w:pPr>
              <w:pStyle w:val="TableParagraph"/>
              <w:jc w:val="left"/>
              <w:rPr>
                <w:sz w:val="16"/>
                <w:szCs w:val="16"/>
              </w:rPr>
            </w:pPr>
          </w:p>
        </w:tc>
        <w:tc>
          <w:tcPr>
            <w:tcW w:w="1215" w:type="pct"/>
            <w:tcBorders>
              <w:left w:val="single" w:sz="4" w:space="0" w:color="A5A5A5" w:themeColor="accent3"/>
              <w:right w:val="nil"/>
            </w:tcBorders>
            <w:shd w:val="clear" w:color="auto" w:fill="auto"/>
          </w:tcPr>
          <w:p w14:paraId="32E7D769" w14:textId="34747FE7" w:rsidR="00A218FD" w:rsidRPr="00934A1C" w:rsidRDefault="006E755F" w:rsidP="00934A1C">
            <w:pPr>
              <w:pStyle w:val="TableParagraph"/>
              <w:ind w:left="0"/>
              <w:jc w:val="left"/>
              <w:rPr>
                <w:sz w:val="16"/>
                <w:szCs w:val="16"/>
              </w:rPr>
            </w:pPr>
            <w:r w:rsidRPr="00934A1C">
              <w:rPr>
                <w:sz w:val="16"/>
                <w:szCs w:val="16"/>
              </w:rPr>
              <w:t xml:space="preserve">  19</w:t>
            </w:r>
            <w:r w:rsidR="00A218FD" w:rsidRPr="00934A1C">
              <w:rPr>
                <w:sz w:val="16"/>
                <w:szCs w:val="16"/>
              </w:rPr>
              <w:t>. Teléfono</w:t>
            </w:r>
            <w:r w:rsidR="00DA5D41" w:rsidRPr="00934A1C">
              <w:rPr>
                <w:sz w:val="16"/>
                <w:szCs w:val="16"/>
              </w:rPr>
              <w:t xml:space="preserve"> fijo</w:t>
            </w:r>
            <w:r w:rsidR="00A218FD" w:rsidRPr="00934A1C">
              <w:rPr>
                <w:sz w:val="16"/>
                <w:szCs w:val="16"/>
              </w:rPr>
              <w:t>:</w:t>
            </w:r>
          </w:p>
          <w:p w14:paraId="033FAF1D" w14:textId="77777777" w:rsidR="00A218FD" w:rsidRPr="00934A1C" w:rsidRDefault="00A218FD" w:rsidP="00934A1C">
            <w:pPr>
              <w:pStyle w:val="TableParagraph"/>
              <w:ind w:left="0"/>
              <w:jc w:val="left"/>
              <w:rPr>
                <w:sz w:val="16"/>
                <w:szCs w:val="16"/>
              </w:rPr>
            </w:pPr>
          </w:p>
        </w:tc>
        <w:tc>
          <w:tcPr>
            <w:tcW w:w="1086" w:type="pct"/>
            <w:tcBorders>
              <w:left w:val="single" w:sz="4" w:space="0" w:color="A5A5A5" w:themeColor="accent3"/>
              <w:right w:val="single" w:sz="4" w:space="0" w:color="A5A5A5" w:themeColor="accent3"/>
            </w:tcBorders>
            <w:shd w:val="clear" w:color="auto" w:fill="auto"/>
          </w:tcPr>
          <w:p w14:paraId="3D2DA874" w14:textId="1766AD49" w:rsidR="00A218FD" w:rsidRPr="00934A1C" w:rsidRDefault="006E755F" w:rsidP="00934A1C">
            <w:pPr>
              <w:pStyle w:val="TableParagraph"/>
              <w:ind w:left="0"/>
              <w:jc w:val="left"/>
              <w:rPr>
                <w:sz w:val="16"/>
                <w:szCs w:val="16"/>
              </w:rPr>
            </w:pPr>
            <w:r w:rsidRPr="00934A1C">
              <w:rPr>
                <w:sz w:val="16"/>
                <w:szCs w:val="16"/>
              </w:rPr>
              <w:t xml:space="preserve">  20</w:t>
            </w:r>
            <w:r w:rsidR="00A218FD" w:rsidRPr="00934A1C">
              <w:rPr>
                <w:sz w:val="16"/>
                <w:szCs w:val="16"/>
              </w:rPr>
              <w:t>. Extensión:</w:t>
            </w:r>
          </w:p>
        </w:tc>
        <w:tc>
          <w:tcPr>
            <w:tcW w:w="1892" w:type="pct"/>
            <w:gridSpan w:val="2"/>
            <w:tcBorders>
              <w:left w:val="single" w:sz="4" w:space="0" w:color="A5A5A5" w:themeColor="accent3"/>
              <w:right w:val="single" w:sz="4" w:space="0" w:color="A5A5A5" w:themeColor="accent3"/>
            </w:tcBorders>
            <w:shd w:val="clear" w:color="auto" w:fill="auto"/>
          </w:tcPr>
          <w:p w14:paraId="1BA43779" w14:textId="25C3F487" w:rsidR="00A218FD" w:rsidRPr="00934A1C" w:rsidRDefault="008135BC" w:rsidP="00934A1C">
            <w:pPr>
              <w:pStyle w:val="TableParagraph"/>
              <w:ind w:left="0"/>
              <w:jc w:val="left"/>
              <w:rPr>
                <w:sz w:val="16"/>
                <w:szCs w:val="16"/>
              </w:rPr>
            </w:pPr>
            <w:r w:rsidRPr="00934A1C">
              <w:rPr>
                <w:sz w:val="16"/>
                <w:szCs w:val="16"/>
              </w:rPr>
              <w:t xml:space="preserve">  </w:t>
            </w:r>
            <w:r w:rsidR="006E755F" w:rsidRPr="00934A1C">
              <w:rPr>
                <w:sz w:val="16"/>
                <w:szCs w:val="16"/>
              </w:rPr>
              <w:t>21</w:t>
            </w:r>
            <w:r w:rsidR="00A218FD" w:rsidRPr="00934A1C">
              <w:rPr>
                <w:sz w:val="16"/>
                <w:szCs w:val="16"/>
              </w:rPr>
              <w:t>. Correo electrónico:</w:t>
            </w:r>
          </w:p>
        </w:tc>
      </w:tr>
      <w:tr w:rsidR="00A218FD" w:rsidRPr="00934A1C" w14:paraId="370BF69D" w14:textId="77777777" w:rsidTr="00DE08F1">
        <w:trPr>
          <w:trHeight w:val="612"/>
        </w:trPr>
        <w:tc>
          <w:tcPr>
            <w:tcW w:w="5000" w:type="pct"/>
            <w:gridSpan w:val="5"/>
            <w:tcBorders>
              <w:right w:val="single" w:sz="4" w:space="0" w:color="A5A5A5" w:themeColor="accent3"/>
            </w:tcBorders>
            <w:shd w:val="clear" w:color="auto" w:fill="auto"/>
          </w:tcPr>
          <w:p w14:paraId="02C6A082" w14:textId="53DD120D" w:rsidR="00A218FD" w:rsidRPr="00934A1C" w:rsidRDefault="006E755F" w:rsidP="00934A1C">
            <w:pPr>
              <w:pStyle w:val="TableParagraph"/>
              <w:ind w:left="0"/>
              <w:jc w:val="left"/>
              <w:rPr>
                <w:sz w:val="16"/>
                <w:szCs w:val="16"/>
              </w:rPr>
            </w:pPr>
            <w:r w:rsidRPr="00934A1C">
              <w:rPr>
                <w:sz w:val="16"/>
                <w:szCs w:val="16"/>
              </w:rPr>
              <w:t xml:space="preserve">  22</w:t>
            </w:r>
            <w:r w:rsidR="00A218FD" w:rsidRPr="00934A1C">
              <w:rPr>
                <w:sz w:val="16"/>
                <w:szCs w:val="16"/>
              </w:rPr>
              <w:t>. Nombre de la(s) persona(s) autorizada(s) para recibir notificaciones:</w:t>
            </w:r>
          </w:p>
          <w:p w14:paraId="6F417B3E" w14:textId="1F1F43CE" w:rsidR="00A218FD" w:rsidRPr="00934A1C" w:rsidRDefault="00A218FD" w:rsidP="00934A1C">
            <w:pPr>
              <w:pStyle w:val="TableParagraph"/>
              <w:ind w:left="0"/>
              <w:jc w:val="left"/>
              <w:rPr>
                <w:sz w:val="16"/>
                <w:szCs w:val="16"/>
              </w:rPr>
            </w:pPr>
          </w:p>
          <w:p w14:paraId="0D78ED10" w14:textId="77777777" w:rsidR="008135BC" w:rsidRPr="00934A1C" w:rsidRDefault="008135BC" w:rsidP="00934A1C">
            <w:pPr>
              <w:pStyle w:val="TableParagraph"/>
              <w:ind w:left="0"/>
              <w:jc w:val="left"/>
              <w:rPr>
                <w:sz w:val="16"/>
                <w:szCs w:val="16"/>
              </w:rPr>
            </w:pPr>
          </w:p>
          <w:p w14:paraId="3E21F049" w14:textId="77777777" w:rsidR="00A218FD" w:rsidRPr="00934A1C" w:rsidRDefault="00A218FD" w:rsidP="00934A1C">
            <w:pPr>
              <w:pStyle w:val="TableParagraph"/>
              <w:ind w:left="0"/>
              <w:jc w:val="left"/>
              <w:rPr>
                <w:sz w:val="16"/>
                <w:szCs w:val="16"/>
              </w:rPr>
            </w:pPr>
          </w:p>
        </w:tc>
      </w:tr>
    </w:tbl>
    <w:p w14:paraId="44AFCDF8" w14:textId="7A22854E" w:rsidR="00FB569C" w:rsidRPr="00934A1C" w:rsidRDefault="00FB569C" w:rsidP="00934A1C">
      <w:pPr>
        <w:spacing w:after="0"/>
        <w:ind w:right="138"/>
        <w:rPr>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7"/>
      </w:tblGrid>
      <w:tr w:rsidR="00C1668B" w:rsidRPr="00934A1C" w14:paraId="3CAA7F96" w14:textId="77777777" w:rsidTr="00BF43D9">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CA763BF" w14:textId="58C96A38" w:rsidR="00C1668B" w:rsidRPr="00934A1C" w:rsidRDefault="00C1668B" w:rsidP="00934A1C">
            <w:pPr>
              <w:spacing w:after="0"/>
              <w:ind w:left="-116"/>
              <w:jc w:val="center"/>
              <w:rPr>
                <w:rFonts w:eastAsia="Arial"/>
                <w:sz w:val="16"/>
                <w:szCs w:val="16"/>
              </w:rPr>
            </w:pPr>
            <w:r w:rsidRPr="00934A1C">
              <w:rPr>
                <w:rFonts w:eastAsia="Arial"/>
                <w:sz w:val="16"/>
                <w:szCs w:val="16"/>
              </w:rPr>
              <w:t>V. Fiduciaria</w:t>
            </w:r>
          </w:p>
        </w:tc>
      </w:tr>
      <w:tr w:rsidR="00C1668B" w:rsidRPr="00934A1C" w14:paraId="782A47FF" w14:textId="77777777" w:rsidTr="00A21192">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tcPr>
          <w:p w14:paraId="73ED783A" w14:textId="0647719D" w:rsidR="00C1668B" w:rsidRPr="00934A1C" w:rsidRDefault="00C1668B" w:rsidP="00934A1C">
            <w:pPr>
              <w:spacing w:after="0"/>
              <w:ind w:left="-116"/>
              <w:jc w:val="left"/>
              <w:rPr>
                <w:rFonts w:eastAsia="Arial"/>
                <w:sz w:val="16"/>
                <w:szCs w:val="16"/>
              </w:rPr>
            </w:pPr>
            <w:r w:rsidRPr="00934A1C">
              <w:rPr>
                <w:rFonts w:eastAsia="Arial"/>
                <w:sz w:val="16"/>
                <w:szCs w:val="16"/>
              </w:rPr>
              <w:t xml:space="preserve">  23. Denominación o razón social:</w:t>
            </w:r>
          </w:p>
        </w:tc>
      </w:tr>
    </w:tbl>
    <w:p w14:paraId="109FBB87" w14:textId="5C34648F" w:rsidR="006A7CD8" w:rsidRPr="00934A1C" w:rsidRDefault="006A7CD8" w:rsidP="00934A1C">
      <w:pPr>
        <w:spacing w:after="0"/>
        <w:rPr>
          <w:b/>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2137"/>
        <w:gridCol w:w="840"/>
        <w:gridCol w:w="1234"/>
        <w:gridCol w:w="1898"/>
      </w:tblGrid>
      <w:tr w:rsidR="00C1668B" w:rsidRPr="00934A1C" w14:paraId="7BCC9DB1" w14:textId="77777777" w:rsidTr="00C1668B">
        <w:trPr>
          <w:trHeight w:val="397"/>
          <w:jc w:val="center"/>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4E4E4"/>
            <w:vAlign w:val="center"/>
          </w:tcPr>
          <w:p w14:paraId="1AE26F18" w14:textId="6E54B8A2" w:rsidR="00C1668B" w:rsidRPr="00934A1C" w:rsidRDefault="00C1668B" w:rsidP="00934A1C">
            <w:pPr>
              <w:jc w:val="center"/>
              <w:rPr>
                <w:rFonts w:eastAsia="Arial"/>
                <w:sz w:val="16"/>
                <w:szCs w:val="16"/>
              </w:rPr>
            </w:pPr>
            <w:r w:rsidRPr="00934A1C">
              <w:rPr>
                <w:rFonts w:eastAsia="Arial"/>
                <w:sz w:val="16"/>
                <w:szCs w:val="16"/>
              </w:rPr>
              <w:t>VI. Materia</w:t>
            </w:r>
          </w:p>
        </w:tc>
      </w:tr>
      <w:tr w:rsidR="00C1668B" w:rsidRPr="00934A1C" w14:paraId="3DD32F78" w14:textId="77777777" w:rsidTr="00C1668B">
        <w:trPr>
          <w:trHeight w:val="397"/>
          <w:jc w:val="center"/>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4E4E4"/>
            <w:vAlign w:val="center"/>
          </w:tcPr>
          <w:p w14:paraId="73CA956B" w14:textId="77777777" w:rsidR="00C1668B" w:rsidRPr="00934A1C" w:rsidRDefault="00C1668B" w:rsidP="00934A1C">
            <w:pPr>
              <w:jc w:val="left"/>
              <w:rPr>
                <w:rFonts w:eastAsia="Arial"/>
                <w:sz w:val="16"/>
                <w:szCs w:val="16"/>
              </w:rPr>
            </w:pPr>
            <w:r w:rsidRPr="00934A1C">
              <w:rPr>
                <w:rFonts w:eastAsia="Arial"/>
                <w:sz w:val="16"/>
                <w:szCs w:val="16"/>
              </w:rPr>
              <w:t>En caso de que el objeto materia del fideicomiso esté integrado por acciones o partes sociales.</w:t>
            </w:r>
          </w:p>
        </w:tc>
      </w:tr>
      <w:tr w:rsidR="00C1668B" w:rsidRPr="00934A1C" w14:paraId="7191DE75" w14:textId="77777777" w:rsidTr="00A21192">
        <w:trPr>
          <w:trHeight w:val="724"/>
          <w:jc w:val="center"/>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tcPr>
          <w:p w14:paraId="69D0E356" w14:textId="632BF5C4" w:rsidR="00C1668B" w:rsidRPr="00934A1C" w:rsidRDefault="00C1668B" w:rsidP="00934A1C">
            <w:pPr>
              <w:jc w:val="left"/>
              <w:rPr>
                <w:rFonts w:eastAsia="Arial"/>
                <w:sz w:val="16"/>
                <w:szCs w:val="16"/>
              </w:rPr>
            </w:pPr>
            <w:r w:rsidRPr="00934A1C">
              <w:rPr>
                <w:rFonts w:eastAsia="Arial"/>
                <w:sz w:val="16"/>
                <w:szCs w:val="16"/>
              </w:rPr>
              <w:t>24. Denominación o razón social de la sociedad que emite las acciones o partes sociales:</w:t>
            </w:r>
          </w:p>
          <w:p w14:paraId="0DAE44CB" w14:textId="77777777" w:rsidR="00C1668B" w:rsidRPr="00934A1C" w:rsidRDefault="00C1668B" w:rsidP="00934A1C">
            <w:pPr>
              <w:jc w:val="left"/>
              <w:rPr>
                <w:rFonts w:eastAsia="Arial"/>
                <w:sz w:val="16"/>
                <w:szCs w:val="16"/>
              </w:rPr>
            </w:pPr>
          </w:p>
        </w:tc>
      </w:tr>
      <w:tr w:rsidR="00C1668B" w:rsidRPr="00934A1C" w14:paraId="7C0D8539" w14:textId="77777777" w:rsidTr="00A21192">
        <w:trPr>
          <w:trHeight w:val="397"/>
          <w:jc w:val="center"/>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tcPr>
          <w:p w14:paraId="04102FFC" w14:textId="40B03184" w:rsidR="00C1668B" w:rsidRPr="00934A1C" w:rsidRDefault="00C1668B" w:rsidP="00934A1C">
            <w:pPr>
              <w:jc w:val="left"/>
              <w:rPr>
                <w:rFonts w:eastAsia="Arial"/>
                <w:sz w:val="16"/>
                <w:szCs w:val="16"/>
              </w:rPr>
            </w:pPr>
            <w:r w:rsidRPr="00934A1C">
              <w:rPr>
                <w:rFonts w:eastAsia="Arial"/>
                <w:sz w:val="16"/>
                <w:szCs w:val="16"/>
              </w:rPr>
              <w:t>25. Número de acciones o partes sociales fideicomitidas:</w:t>
            </w:r>
          </w:p>
        </w:tc>
      </w:tr>
      <w:tr w:rsidR="00C1668B" w:rsidRPr="00934A1C" w14:paraId="7409AF71" w14:textId="77777777" w:rsidTr="00086468">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227"/>
        </w:trPr>
        <w:tc>
          <w:tcPr>
            <w:tcW w:w="2090" w:type="pct"/>
            <w:shd w:val="clear" w:color="auto" w:fill="auto"/>
          </w:tcPr>
          <w:p w14:paraId="2DBCE221" w14:textId="77777777" w:rsidR="00C1668B" w:rsidRPr="00934A1C" w:rsidRDefault="00C1668B" w:rsidP="00934A1C">
            <w:pPr>
              <w:pStyle w:val="TableParagraph"/>
              <w:jc w:val="both"/>
              <w:rPr>
                <w:sz w:val="16"/>
                <w:szCs w:val="16"/>
              </w:rPr>
            </w:pPr>
          </w:p>
          <w:p w14:paraId="423BE0BB" w14:textId="77777777" w:rsidR="00C1668B" w:rsidRPr="00934A1C" w:rsidRDefault="00C1668B" w:rsidP="00934A1C">
            <w:pPr>
              <w:pStyle w:val="TableParagraph"/>
              <w:jc w:val="both"/>
              <w:rPr>
                <w:sz w:val="16"/>
                <w:szCs w:val="16"/>
              </w:rPr>
            </w:pPr>
            <w:r w:rsidRPr="00934A1C">
              <w:rPr>
                <w:sz w:val="16"/>
                <w:szCs w:val="16"/>
              </w:rPr>
              <w:t xml:space="preserve">26. ¿El fideicomiso es de inversión neutra? </w:t>
            </w:r>
          </w:p>
          <w:p w14:paraId="0E29507C" w14:textId="77777777" w:rsidR="00C1668B" w:rsidRPr="00934A1C" w:rsidRDefault="00C1668B" w:rsidP="00934A1C">
            <w:pPr>
              <w:pStyle w:val="TableParagraph"/>
              <w:jc w:val="both"/>
              <w:rPr>
                <w:sz w:val="16"/>
                <w:szCs w:val="16"/>
              </w:rPr>
            </w:pPr>
          </w:p>
        </w:tc>
        <w:tc>
          <w:tcPr>
            <w:tcW w:w="1418" w:type="pct"/>
            <w:gridSpan w:val="2"/>
            <w:tcBorders>
              <w:right w:val="single" w:sz="4" w:space="0" w:color="A5A5A5" w:themeColor="accent3"/>
            </w:tcBorders>
            <w:shd w:val="clear" w:color="auto" w:fill="auto"/>
          </w:tcPr>
          <w:p w14:paraId="620163C3" w14:textId="13922C20" w:rsidR="00C1668B" w:rsidRPr="00934A1C" w:rsidRDefault="00076328" w:rsidP="00934A1C">
            <w:pPr>
              <w:pStyle w:val="TableParagraph"/>
              <w:rPr>
                <w:sz w:val="16"/>
                <w:szCs w:val="16"/>
              </w:rPr>
            </w:pPr>
            <w:r w:rsidRPr="00934A1C">
              <w:rPr>
                <w:sz w:val="16"/>
                <w:szCs w:val="16"/>
              </w:rPr>
              <w:t>Sí</w:t>
            </w:r>
          </w:p>
          <w:p w14:paraId="6A5D0AF3" w14:textId="77777777" w:rsidR="00C1668B" w:rsidRPr="00934A1C" w:rsidRDefault="00C1668B" w:rsidP="00934A1C">
            <w:pPr>
              <w:pStyle w:val="TableParagraph"/>
              <w:rPr>
                <w:sz w:val="48"/>
                <w:szCs w:val="48"/>
              </w:rPr>
            </w:pPr>
            <w:r w:rsidRPr="00934A1C">
              <w:rPr>
                <w:color w:val="9B9FA1"/>
                <w:sz w:val="48"/>
                <w:szCs w:val="48"/>
              </w:rPr>
              <w:sym w:font="Wingdings 2" w:char="F02A"/>
            </w:r>
          </w:p>
        </w:tc>
        <w:tc>
          <w:tcPr>
            <w:tcW w:w="1492" w:type="pct"/>
            <w:gridSpan w:val="2"/>
            <w:tcBorders>
              <w:left w:val="single" w:sz="4" w:space="0" w:color="A5A5A5" w:themeColor="accent3"/>
            </w:tcBorders>
            <w:shd w:val="clear" w:color="auto" w:fill="auto"/>
          </w:tcPr>
          <w:p w14:paraId="0E7A07B0" w14:textId="77777777" w:rsidR="00C1668B" w:rsidRPr="00934A1C" w:rsidRDefault="00C1668B" w:rsidP="00934A1C">
            <w:pPr>
              <w:pStyle w:val="TableParagraph"/>
              <w:ind w:left="0"/>
              <w:rPr>
                <w:sz w:val="16"/>
                <w:szCs w:val="16"/>
              </w:rPr>
            </w:pPr>
            <w:r w:rsidRPr="00934A1C">
              <w:rPr>
                <w:sz w:val="16"/>
                <w:szCs w:val="16"/>
              </w:rPr>
              <w:t>No</w:t>
            </w:r>
          </w:p>
          <w:p w14:paraId="7A85A4A1" w14:textId="77777777" w:rsidR="00C1668B" w:rsidRPr="00934A1C" w:rsidRDefault="00C1668B" w:rsidP="00934A1C">
            <w:pPr>
              <w:pStyle w:val="TableParagraph"/>
              <w:ind w:left="0"/>
              <w:rPr>
                <w:sz w:val="48"/>
                <w:szCs w:val="48"/>
              </w:rPr>
            </w:pPr>
            <w:r w:rsidRPr="00934A1C">
              <w:rPr>
                <w:color w:val="9B9FA1"/>
                <w:sz w:val="48"/>
                <w:szCs w:val="48"/>
              </w:rPr>
              <w:sym w:font="Wingdings 2" w:char="F02A"/>
            </w:r>
          </w:p>
        </w:tc>
      </w:tr>
      <w:tr w:rsidR="00C1668B" w:rsidRPr="00934A1C" w14:paraId="70D6669F" w14:textId="77777777" w:rsidTr="00086468">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hRule="exact" w:val="615"/>
        </w:trPr>
        <w:tc>
          <w:tcPr>
            <w:tcW w:w="5000" w:type="pct"/>
            <w:gridSpan w:val="5"/>
            <w:shd w:val="clear" w:color="auto" w:fill="E7E6E6" w:themeFill="background2"/>
            <w:vAlign w:val="center"/>
          </w:tcPr>
          <w:p w14:paraId="329C851A" w14:textId="77777777" w:rsidR="00C1668B" w:rsidRPr="00934A1C" w:rsidRDefault="00C1668B" w:rsidP="00934A1C">
            <w:pPr>
              <w:pStyle w:val="TableParagraph"/>
              <w:ind w:left="0" w:right="110"/>
              <w:jc w:val="both"/>
              <w:rPr>
                <w:sz w:val="16"/>
                <w:szCs w:val="16"/>
              </w:rPr>
            </w:pPr>
            <w:r w:rsidRPr="00934A1C">
              <w:rPr>
                <w:sz w:val="16"/>
                <w:szCs w:val="16"/>
              </w:rPr>
              <w:t xml:space="preserve">  En caso de que el objeto materia del fideicomiso esté integrado por bienes inmuebles.</w:t>
            </w:r>
          </w:p>
          <w:p w14:paraId="39AB0472" w14:textId="6A3313A9" w:rsidR="00C1668B" w:rsidRPr="00934A1C" w:rsidRDefault="00C1668B" w:rsidP="00934A1C">
            <w:pPr>
              <w:pStyle w:val="TableParagraph"/>
              <w:ind w:left="0" w:right="110"/>
              <w:jc w:val="both"/>
              <w:rPr>
                <w:sz w:val="16"/>
                <w:szCs w:val="16"/>
              </w:rPr>
            </w:pPr>
            <w:r w:rsidRPr="00934A1C">
              <w:rPr>
                <w:sz w:val="16"/>
                <w:szCs w:val="16"/>
              </w:rPr>
              <w:t xml:space="preserve">  (Ub</w:t>
            </w:r>
            <w:r w:rsidR="00197E26" w:rsidRPr="00934A1C">
              <w:rPr>
                <w:sz w:val="16"/>
                <w:szCs w:val="16"/>
              </w:rPr>
              <w:t>icación de los bienes inmuebles)</w:t>
            </w:r>
            <w:r w:rsidR="0041710B" w:rsidRPr="00934A1C">
              <w:rPr>
                <w:sz w:val="16"/>
                <w:szCs w:val="16"/>
              </w:rPr>
              <w:t>.</w:t>
            </w:r>
          </w:p>
        </w:tc>
      </w:tr>
      <w:tr w:rsidR="00C1668B" w:rsidRPr="00934A1C" w14:paraId="6AC537DB" w14:textId="77777777" w:rsidTr="00BF43D9">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227"/>
        </w:trPr>
        <w:tc>
          <w:tcPr>
            <w:tcW w:w="3108" w:type="pct"/>
            <w:gridSpan w:val="2"/>
            <w:shd w:val="clear" w:color="auto" w:fill="auto"/>
          </w:tcPr>
          <w:p w14:paraId="6C2BE077" w14:textId="77777777" w:rsidR="00C1668B" w:rsidRPr="00934A1C" w:rsidRDefault="00C1668B" w:rsidP="00934A1C">
            <w:pPr>
              <w:pStyle w:val="TableParagraph"/>
              <w:jc w:val="left"/>
              <w:rPr>
                <w:sz w:val="16"/>
                <w:szCs w:val="16"/>
              </w:rPr>
            </w:pPr>
            <w:r w:rsidRPr="00934A1C">
              <w:rPr>
                <w:sz w:val="16"/>
                <w:szCs w:val="16"/>
              </w:rPr>
              <w:t>27. Calle:</w:t>
            </w:r>
          </w:p>
          <w:p w14:paraId="6A4F1510" w14:textId="77777777" w:rsidR="00C1668B" w:rsidRPr="00934A1C" w:rsidRDefault="00C1668B" w:rsidP="00934A1C">
            <w:pPr>
              <w:pStyle w:val="TableParagraph"/>
              <w:jc w:val="left"/>
              <w:rPr>
                <w:sz w:val="16"/>
                <w:szCs w:val="16"/>
              </w:rPr>
            </w:pPr>
          </w:p>
          <w:p w14:paraId="76E7ECF0" w14:textId="77777777" w:rsidR="00C1668B" w:rsidRPr="00934A1C" w:rsidRDefault="00C1668B" w:rsidP="00934A1C">
            <w:pPr>
              <w:pStyle w:val="TableParagraph"/>
              <w:jc w:val="left"/>
              <w:rPr>
                <w:sz w:val="16"/>
                <w:szCs w:val="16"/>
              </w:rPr>
            </w:pPr>
          </w:p>
        </w:tc>
        <w:tc>
          <w:tcPr>
            <w:tcW w:w="988" w:type="pct"/>
            <w:gridSpan w:val="2"/>
            <w:tcBorders>
              <w:right w:val="single" w:sz="4" w:space="0" w:color="A5A5A5" w:themeColor="accent3"/>
            </w:tcBorders>
            <w:shd w:val="clear" w:color="auto" w:fill="auto"/>
          </w:tcPr>
          <w:p w14:paraId="3A79A322" w14:textId="77777777" w:rsidR="00C1668B" w:rsidRPr="00934A1C" w:rsidRDefault="00C1668B" w:rsidP="00934A1C">
            <w:pPr>
              <w:pStyle w:val="TableParagraph"/>
              <w:jc w:val="left"/>
              <w:rPr>
                <w:sz w:val="16"/>
                <w:szCs w:val="16"/>
              </w:rPr>
            </w:pPr>
            <w:r w:rsidRPr="00934A1C">
              <w:rPr>
                <w:sz w:val="16"/>
                <w:szCs w:val="16"/>
              </w:rPr>
              <w:t>28. Número exterior:</w:t>
            </w:r>
          </w:p>
        </w:tc>
        <w:tc>
          <w:tcPr>
            <w:tcW w:w="904" w:type="pct"/>
            <w:tcBorders>
              <w:left w:val="single" w:sz="4" w:space="0" w:color="A5A5A5" w:themeColor="accent3"/>
            </w:tcBorders>
            <w:shd w:val="clear" w:color="auto" w:fill="auto"/>
          </w:tcPr>
          <w:p w14:paraId="67741136" w14:textId="77777777" w:rsidR="00C1668B" w:rsidRPr="00934A1C" w:rsidRDefault="00C1668B" w:rsidP="00934A1C">
            <w:pPr>
              <w:pStyle w:val="TableParagraph"/>
              <w:ind w:left="0"/>
              <w:jc w:val="left"/>
              <w:rPr>
                <w:sz w:val="16"/>
                <w:szCs w:val="16"/>
              </w:rPr>
            </w:pPr>
            <w:r w:rsidRPr="00934A1C">
              <w:rPr>
                <w:sz w:val="16"/>
                <w:szCs w:val="16"/>
              </w:rPr>
              <w:t xml:space="preserve">  29. Número interior:</w:t>
            </w:r>
          </w:p>
        </w:tc>
      </w:tr>
      <w:tr w:rsidR="00C1668B" w:rsidRPr="00934A1C" w14:paraId="4373FCCF" w14:textId="77777777" w:rsidTr="00086468">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227"/>
        </w:trPr>
        <w:tc>
          <w:tcPr>
            <w:tcW w:w="3108" w:type="pct"/>
            <w:gridSpan w:val="2"/>
            <w:shd w:val="clear" w:color="auto" w:fill="auto"/>
          </w:tcPr>
          <w:p w14:paraId="2AFCB456" w14:textId="77777777" w:rsidR="00C1668B" w:rsidRPr="00934A1C" w:rsidRDefault="00C1668B" w:rsidP="00934A1C">
            <w:pPr>
              <w:pStyle w:val="TableParagraph"/>
              <w:jc w:val="left"/>
              <w:rPr>
                <w:sz w:val="16"/>
                <w:szCs w:val="16"/>
              </w:rPr>
            </w:pPr>
            <w:r w:rsidRPr="00934A1C">
              <w:rPr>
                <w:sz w:val="16"/>
                <w:szCs w:val="16"/>
              </w:rPr>
              <w:t>30. Población, colonia o fraccionamiento:</w:t>
            </w:r>
          </w:p>
          <w:p w14:paraId="3B9F10BF" w14:textId="77777777" w:rsidR="00C1668B" w:rsidRPr="00934A1C" w:rsidRDefault="00C1668B" w:rsidP="00934A1C">
            <w:pPr>
              <w:pStyle w:val="TableParagraph"/>
              <w:jc w:val="left"/>
              <w:rPr>
                <w:sz w:val="16"/>
                <w:szCs w:val="16"/>
              </w:rPr>
            </w:pPr>
          </w:p>
          <w:p w14:paraId="6052507E" w14:textId="77777777" w:rsidR="00C1668B" w:rsidRPr="00934A1C" w:rsidRDefault="00C1668B" w:rsidP="00934A1C">
            <w:pPr>
              <w:pStyle w:val="TableParagraph"/>
              <w:jc w:val="left"/>
              <w:rPr>
                <w:sz w:val="16"/>
                <w:szCs w:val="16"/>
              </w:rPr>
            </w:pPr>
          </w:p>
        </w:tc>
        <w:tc>
          <w:tcPr>
            <w:tcW w:w="1892" w:type="pct"/>
            <w:gridSpan w:val="3"/>
            <w:shd w:val="clear" w:color="auto" w:fill="auto"/>
          </w:tcPr>
          <w:p w14:paraId="50E6DB32" w14:textId="77777777" w:rsidR="00C1668B" w:rsidRPr="00934A1C" w:rsidRDefault="00C1668B" w:rsidP="00934A1C">
            <w:pPr>
              <w:pStyle w:val="TableParagraph"/>
              <w:jc w:val="left"/>
              <w:rPr>
                <w:sz w:val="16"/>
                <w:szCs w:val="16"/>
              </w:rPr>
            </w:pPr>
            <w:r w:rsidRPr="00934A1C">
              <w:rPr>
                <w:sz w:val="16"/>
                <w:szCs w:val="16"/>
              </w:rPr>
              <w:t>31. Municipio o Demarcación Territorial:</w:t>
            </w:r>
          </w:p>
        </w:tc>
      </w:tr>
      <w:tr w:rsidR="00C1668B" w:rsidRPr="00934A1C" w14:paraId="25F0D44B" w14:textId="77777777" w:rsidTr="00086468">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227"/>
        </w:trPr>
        <w:tc>
          <w:tcPr>
            <w:tcW w:w="3108" w:type="pct"/>
            <w:gridSpan w:val="2"/>
            <w:shd w:val="clear" w:color="auto" w:fill="auto"/>
          </w:tcPr>
          <w:p w14:paraId="53B65D67" w14:textId="77777777" w:rsidR="00C1668B" w:rsidRPr="00934A1C" w:rsidRDefault="00C1668B" w:rsidP="00934A1C">
            <w:pPr>
              <w:pStyle w:val="TableParagraph"/>
              <w:jc w:val="left"/>
              <w:rPr>
                <w:sz w:val="16"/>
                <w:szCs w:val="16"/>
              </w:rPr>
            </w:pPr>
            <w:r w:rsidRPr="00934A1C">
              <w:rPr>
                <w:sz w:val="16"/>
                <w:szCs w:val="16"/>
              </w:rPr>
              <w:t>32. Estado:</w:t>
            </w:r>
          </w:p>
          <w:p w14:paraId="162A07D8" w14:textId="77777777" w:rsidR="00C1668B" w:rsidRPr="00934A1C" w:rsidRDefault="00C1668B" w:rsidP="00934A1C">
            <w:pPr>
              <w:pStyle w:val="TableParagraph"/>
              <w:jc w:val="left"/>
              <w:rPr>
                <w:sz w:val="16"/>
                <w:szCs w:val="16"/>
              </w:rPr>
            </w:pPr>
          </w:p>
          <w:p w14:paraId="657BB19F" w14:textId="77777777" w:rsidR="00C1668B" w:rsidRPr="00934A1C" w:rsidRDefault="00C1668B" w:rsidP="00934A1C">
            <w:pPr>
              <w:pStyle w:val="TableParagraph"/>
              <w:jc w:val="left"/>
              <w:rPr>
                <w:sz w:val="16"/>
                <w:szCs w:val="16"/>
              </w:rPr>
            </w:pPr>
          </w:p>
        </w:tc>
        <w:tc>
          <w:tcPr>
            <w:tcW w:w="1892" w:type="pct"/>
            <w:gridSpan w:val="3"/>
            <w:shd w:val="clear" w:color="auto" w:fill="auto"/>
          </w:tcPr>
          <w:p w14:paraId="555A1DE4" w14:textId="77777777" w:rsidR="00C1668B" w:rsidRPr="00934A1C" w:rsidRDefault="00C1668B" w:rsidP="00934A1C">
            <w:pPr>
              <w:pStyle w:val="TableParagraph"/>
              <w:jc w:val="left"/>
              <w:rPr>
                <w:sz w:val="16"/>
                <w:szCs w:val="16"/>
              </w:rPr>
            </w:pPr>
            <w:r w:rsidRPr="00934A1C">
              <w:rPr>
                <w:sz w:val="16"/>
                <w:szCs w:val="16"/>
              </w:rPr>
              <w:t>33. Código Postal:</w:t>
            </w:r>
          </w:p>
          <w:p w14:paraId="7D399AB4" w14:textId="77777777" w:rsidR="00C1668B" w:rsidRPr="00934A1C" w:rsidRDefault="00C1668B" w:rsidP="00934A1C">
            <w:pPr>
              <w:pStyle w:val="TableParagraph"/>
              <w:jc w:val="left"/>
              <w:rPr>
                <w:sz w:val="16"/>
                <w:szCs w:val="16"/>
              </w:rPr>
            </w:pPr>
          </w:p>
        </w:tc>
      </w:tr>
    </w:tbl>
    <w:p w14:paraId="21748E49" w14:textId="70A7D1AC" w:rsidR="00D96DC3" w:rsidRPr="00934A1C" w:rsidRDefault="00D96DC3" w:rsidP="00934A1C">
      <w:pPr>
        <w:spacing w:after="0"/>
        <w:rPr>
          <w:sz w:val="8"/>
          <w:szCs w:val="8"/>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086468" w:rsidRPr="00934A1C" w14:paraId="6A9FB20E" w14:textId="77777777" w:rsidTr="00BF43D9">
        <w:trPr>
          <w:trHeight w:hRule="exact" w:val="769"/>
        </w:trPr>
        <w:tc>
          <w:tcPr>
            <w:tcW w:w="5000" w:type="pct"/>
            <w:shd w:val="clear" w:color="auto" w:fill="E1E1E0"/>
            <w:vAlign w:val="center"/>
          </w:tcPr>
          <w:p w14:paraId="2D10DD9C" w14:textId="77777777" w:rsidR="00086468" w:rsidRPr="00934A1C" w:rsidRDefault="00086468" w:rsidP="00934A1C">
            <w:pPr>
              <w:pStyle w:val="TableParagraph"/>
              <w:ind w:left="176" w:right="110"/>
              <w:rPr>
                <w:sz w:val="16"/>
                <w:szCs w:val="16"/>
              </w:rPr>
            </w:pPr>
            <w:r w:rsidRPr="00934A1C">
              <w:rPr>
                <w:sz w:val="16"/>
                <w:szCs w:val="16"/>
              </w:rPr>
              <w:t>VII. Fideicomisarios en primer grado</w:t>
            </w:r>
          </w:p>
          <w:p w14:paraId="7B126264" w14:textId="77777777" w:rsidR="00086468" w:rsidRPr="00934A1C" w:rsidRDefault="00086468" w:rsidP="00934A1C">
            <w:pPr>
              <w:pStyle w:val="TableParagraph"/>
              <w:ind w:left="176" w:right="110"/>
              <w:rPr>
                <w:sz w:val="16"/>
                <w:szCs w:val="16"/>
              </w:rPr>
            </w:pPr>
          </w:p>
          <w:p w14:paraId="0B55836D" w14:textId="0882F8B8" w:rsidR="00086468" w:rsidRPr="00934A1C" w:rsidRDefault="00086468" w:rsidP="00934A1C">
            <w:pPr>
              <w:pStyle w:val="TableParagraph"/>
              <w:ind w:left="131" w:right="110"/>
              <w:jc w:val="both"/>
              <w:rPr>
                <w:sz w:val="16"/>
                <w:szCs w:val="16"/>
              </w:rPr>
            </w:pPr>
            <w:r w:rsidRPr="00934A1C">
              <w:rPr>
                <w:sz w:val="16"/>
                <w:szCs w:val="16"/>
              </w:rPr>
              <w:t>No debe reportar los fideicomisarios sustitutos ni en segundo grado</w:t>
            </w:r>
            <w:r w:rsidR="00076328" w:rsidRPr="00934A1C">
              <w:rPr>
                <w:sz w:val="16"/>
                <w:szCs w:val="16"/>
              </w:rPr>
              <w:t>.</w:t>
            </w:r>
          </w:p>
        </w:tc>
      </w:tr>
    </w:tbl>
    <w:tbl>
      <w:tblPr>
        <w:tblStyle w:val="Tablaconcuadrcula"/>
        <w:tblW w:w="0" w:type="auto"/>
        <w:tblBorders>
          <w:top w:val="none" w:sz="0" w:space="0" w:color="auto"/>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3"/>
        <w:gridCol w:w="2409"/>
        <w:gridCol w:w="2694"/>
        <w:gridCol w:w="1575"/>
      </w:tblGrid>
      <w:tr w:rsidR="00086468" w:rsidRPr="00934A1C" w14:paraId="4EA60940" w14:textId="77777777" w:rsidTr="00BF43D9">
        <w:tc>
          <w:tcPr>
            <w:tcW w:w="3823" w:type="dxa"/>
            <w:shd w:val="clear" w:color="auto" w:fill="auto"/>
          </w:tcPr>
          <w:p w14:paraId="0B7EAB8A" w14:textId="27F06A50" w:rsidR="00086468" w:rsidRPr="00934A1C" w:rsidRDefault="00086468" w:rsidP="00934A1C">
            <w:pPr>
              <w:spacing w:after="0"/>
              <w:jc w:val="center"/>
              <w:rPr>
                <w:sz w:val="16"/>
                <w:szCs w:val="16"/>
              </w:rPr>
            </w:pPr>
            <w:r w:rsidRPr="00934A1C">
              <w:rPr>
                <w:sz w:val="16"/>
                <w:szCs w:val="16"/>
              </w:rPr>
              <w:t>34. Nomb</w:t>
            </w:r>
            <w:r w:rsidR="00076328" w:rsidRPr="00934A1C">
              <w:rPr>
                <w:sz w:val="16"/>
                <w:szCs w:val="16"/>
              </w:rPr>
              <w:t>re, denominación o razón social:</w:t>
            </w:r>
          </w:p>
        </w:tc>
        <w:tc>
          <w:tcPr>
            <w:tcW w:w="2409" w:type="dxa"/>
            <w:shd w:val="clear" w:color="auto" w:fill="auto"/>
          </w:tcPr>
          <w:p w14:paraId="1587888E" w14:textId="4D2B54C8" w:rsidR="00086468" w:rsidRPr="00934A1C" w:rsidRDefault="00086468" w:rsidP="00934A1C">
            <w:pPr>
              <w:spacing w:after="0"/>
              <w:jc w:val="center"/>
              <w:rPr>
                <w:sz w:val="16"/>
                <w:szCs w:val="16"/>
              </w:rPr>
            </w:pPr>
            <w:r w:rsidRPr="00934A1C">
              <w:rPr>
                <w:sz w:val="16"/>
                <w:szCs w:val="16"/>
              </w:rPr>
              <w:t>35. Nacionalidad</w:t>
            </w:r>
            <w:r w:rsidR="00076328" w:rsidRPr="00934A1C">
              <w:rPr>
                <w:sz w:val="16"/>
                <w:szCs w:val="16"/>
              </w:rPr>
              <w:t>:</w:t>
            </w:r>
          </w:p>
        </w:tc>
        <w:tc>
          <w:tcPr>
            <w:tcW w:w="2694" w:type="dxa"/>
            <w:shd w:val="clear" w:color="auto" w:fill="auto"/>
          </w:tcPr>
          <w:p w14:paraId="0B8E64A4" w14:textId="12604EB5" w:rsidR="00086468" w:rsidRPr="00934A1C" w:rsidRDefault="00086468" w:rsidP="00934A1C">
            <w:pPr>
              <w:spacing w:after="0"/>
              <w:jc w:val="center"/>
              <w:rPr>
                <w:sz w:val="16"/>
                <w:szCs w:val="16"/>
              </w:rPr>
            </w:pPr>
            <w:r w:rsidRPr="00934A1C">
              <w:rPr>
                <w:sz w:val="16"/>
                <w:szCs w:val="16"/>
              </w:rPr>
              <w:t>36. Condición de estancia</w:t>
            </w:r>
            <w:r w:rsidR="00245271" w:rsidRPr="00934A1C">
              <w:rPr>
                <w:rStyle w:val="Refdenotaalpie"/>
                <w:b/>
                <w:sz w:val="16"/>
                <w:szCs w:val="16"/>
              </w:rPr>
              <w:footnoteReference w:id="4"/>
            </w:r>
            <w:r w:rsidR="00076328" w:rsidRPr="00934A1C">
              <w:rPr>
                <w:sz w:val="16"/>
                <w:szCs w:val="16"/>
              </w:rPr>
              <w:t>:</w:t>
            </w:r>
          </w:p>
          <w:p w14:paraId="70B78BC4" w14:textId="77777777" w:rsidR="00086468" w:rsidRPr="00934A1C" w:rsidRDefault="00086468" w:rsidP="00934A1C">
            <w:pPr>
              <w:spacing w:after="0"/>
              <w:jc w:val="center"/>
              <w:rPr>
                <w:sz w:val="16"/>
                <w:szCs w:val="16"/>
              </w:rPr>
            </w:pPr>
          </w:p>
          <w:p w14:paraId="4C79D424" w14:textId="77777777" w:rsidR="00086468" w:rsidRPr="00934A1C" w:rsidRDefault="00086468" w:rsidP="00934A1C">
            <w:pPr>
              <w:spacing w:after="0"/>
              <w:jc w:val="center"/>
              <w:rPr>
                <w:sz w:val="16"/>
                <w:szCs w:val="16"/>
              </w:rPr>
            </w:pPr>
            <w:r w:rsidRPr="00934A1C">
              <w:rPr>
                <w:sz w:val="16"/>
                <w:szCs w:val="16"/>
              </w:rPr>
              <w:t>(Solo aplica a personas físicas extranjeras: visitante, residente temporal o residente permanente)</w:t>
            </w:r>
          </w:p>
        </w:tc>
        <w:tc>
          <w:tcPr>
            <w:tcW w:w="1575" w:type="dxa"/>
            <w:shd w:val="clear" w:color="auto" w:fill="auto"/>
          </w:tcPr>
          <w:p w14:paraId="78CC3F51" w14:textId="5D4E8EFE" w:rsidR="00086468" w:rsidRPr="00934A1C" w:rsidRDefault="00086468" w:rsidP="00934A1C">
            <w:pPr>
              <w:spacing w:after="0"/>
              <w:jc w:val="center"/>
              <w:rPr>
                <w:sz w:val="16"/>
                <w:szCs w:val="16"/>
              </w:rPr>
            </w:pPr>
            <w:r w:rsidRPr="00934A1C">
              <w:rPr>
                <w:sz w:val="16"/>
                <w:szCs w:val="16"/>
              </w:rPr>
              <w:t>37. ¿Es una sociedad mexica</w:t>
            </w:r>
            <w:r w:rsidR="00076328" w:rsidRPr="00934A1C">
              <w:rPr>
                <w:sz w:val="16"/>
                <w:szCs w:val="16"/>
              </w:rPr>
              <w:t>na con inversión extranjera? (Sí</w:t>
            </w:r>
            <w:r w:rsidRPr="00934A1C">
              <w:rPr>
                <w:sz w:val="16"/>
                <w:szCs w:val="16"/>
              </w:rPr>
              <w:t>/No)</w:t>
            </w:r>
          </w:p>
        </w:tc>
      </w:tr>
      <w:tr w:rsidR="00086468" w:rsidRPr="00934A1C" w14:paraId="61B4492F" w14:textId="77777777" w:rsidTr="00BF43D9">
        <w:tc>
          <w:tcPr>
            <w:tcW w:w="3823" w:type="dxa"/>
            <w:shd w:val="clear" w:color="auto" w:fill="auto"/>
          </w:tcPr>
          <w:p w14:paraId="52BDBBC8" w14:textId="77777777" w:rsidR="00086468" w:rsidRPr="00934A1C" w:rsidRDefault="00086468" w:rsidP="00934A1C">
            <w:pPr>
              <w:spacing w:after="0"/>
              <w:rPr>
                <w:sz w:val="16"/>
                <w:szCs w:val="16"/>
              </w:rPr>
            </w:pPr>
          </w:p>
          <w:p w14:paraId="53D9D833" w14:textId="77777777" w:rsidR="00086468" w:rsidRPr="00934A1C" w:rsidRDefault="00086468" w:rsidP="00934A1C">
            <w:pPr>
              <w:spacing w:after="0"/>
              <w:rPr>
                <w:sz w:val="16"/>
                <w:szCs w:val="16"/>
              </w:rPr>
            </w:pPr>
          </w:p>
        </w:tc>
        <w:tc>
          <w:tcPr>
            <w:tcW w:w="2409" w:type="dxa"/>
            <w:shd w:val="clear" w:color="auto" w:fill="auto"/>
          </w:tcPr>
          <w:p w14:paraId="6747EF9F" w14:textId="77777777" w:rsidR="00086468" w:rsidRPr="00934A1C" w:rsidRDefault="00086468" w:rsidP="00934A1C">
            <w:pPr>
              <w:spacing w:after="0"/>
              <w:rPr>
                <w:sz w:val="16"/>
                <w:szCs w:val="16"/>
              </w:rPr>
            </w:pPr>
          </w:p>
        </w:tc>
        <w:tc>
          <w:tcPr>
            <w:tcW w:w="2694" w:type="dxa"/>
            <w:shd w:val="clear" w:color="auto" w:fill="auto"/>
          </w:tcPr>
          <w:p w14:paraId="4DC09176" w14:textId="77777777" w:rsidR="00086468" w:rsidRPr="00934A1C" w:rsidRDefault="00086468" w:rsidP="00934A1C">
            <w:pPr>
              <w:spacing w:after="0"/>
              <w:rPr>
                <w:sz w:val="16"/>
                <w:szCs w:val="16"/>
              </w:rPr>
            </w:pPr>
          </w:p>
        </w:tc>
        <w:tc>
          <w:tcPr>
            <w:tcW w:w="1575" w:type="dxa"/>
            <w:shd w:val="clear" w:color="auto" w:fill="auto"/>
          </w:tcPr>
          <w:p w14:paraId="6F992884" w14:textId="77777777" w:rsidR="00086468" w:rsidRPr="00934A1C" w:rsidRDefault="00086468" w:rsidP="00934A1C">
            <w:pPr>
              <w:spacing w:after="0"/>
              <w:rPr>
                <w:sz w:val="16"/>
                <w:szCs w:val="16"/>
              </w:rPr>
            </w:pPr>
          </w:p>
        </w:tc>
      </w:tr>
      <w:tr w:rsidR="00086468" w:rsidRPr="00934A1C" w14:paraId="169A139A" w14:textId="77777777" w:rsidTr="00BF43D9">
        <w:tc>
          <w:tcPr>
            <w:tcW w:w="3823" w:type="dxa"/>
            <w:shd w:val="clear" w:color="auto" w:fill="auto"/>
          </w:tcPr>
          <w:p w14:paraId="5C688C61" w14:textId="77777777" w:rsidR="00086468" w:rsidRPr="00934A1C" w:rsidRDefault="00086468" w:rsidP="00934A1C">
            <w:pPr>
              <w:spacing w:after="0"/>
              <w:rPr>
                <w:sz w:val="16"/>
                <w:szCs w:val="16"/>
              </w:rPr>
            </w:pPr>
          </w:p>
          <w:p w14:paraId="31DE4C31" w14:textId="77777777" w:rsidR="00086468" w:rsidRPr="00934A1C" w:rsidRDefault="00086468" w:rsidP="00934A1C">
            <w:pPr>
              <w:spacing w:after="0"/>
              <w:rPr>
                <w:sz w:val="16"/>
                <w:szCs w:val="16"/>
              </w:rPr>
            </w:pPr>
          </w:p>
        </w:tc>
        <w:tc>
          <w:tcPr>
            <w:tcW w:w="2409" w:type="dxa"/>
            <w:shd w:val="clear" w:color="auto" w:fill="auto"/>
          </w:tcPr>
          <w:p w14:paraId="381DBD4E" w14:textId="77777777" w:rsidR="00086468" w:rsidRPr="00934A1C" w:rsidRDefault="00086468" w:rsidP="00934A1C">
            <w:pPr>
              <w:spacing w:after="0"/>
              <w:rPr>
                <w:sz w:val="16"/>
                <w:szCs w:val="16"/>
              </w:rPr>
            </w:pPr>
          </w:p>
        </w:tc>
        <w:tc>
          <w:tcPr>
            <w:tcW w:w="2694" w:type="dxa"/>
            <w:shd w:val="clear" w:color="auto" w:fill="auto"/>
          </w:tcPr>
          <w:p w14:paraId="67F43A71" w14:textId="77777777" w:rsidR="00086468" w:rsidRPr="00934A1C" w:rsidRDefault="00086468" w:rsidP="00934A1C">
            <w:pPr>
              <w:spacing w:after="0"/>
              <w:rPr>
                <w:sz w:val="16"/>
                <w:szCs w:val="16"/>
              </w:rPr>
            </w:pPr>
          </w:p>
        </w:tc>
        <w:tc>
          <w:tcPr>
            <w:tcW w:w="1575" w:type="dxa"/>
            <w:shd w:val="clear" w:color="auto" w:fill="auto"/>
          </w:tcPr>
          <w:p w14:paraId="1F72EA7A" w14:textId="77777777" w:rsidR="00086468" w:rsidRPr="00934A1C" w:rsidRDefault="00086468" w:rsidP="00934A1C">
            <w:pPr>
              <w:spacing w:after="0"/>
              <w:rPr>
                <w:sz w:val="16"/>
                <w:szCs w:val="16"/>
              </w:rPr>
            </w:pPr>
          </w:p>
        </w:tc>
      </w:tr>
      <w:tr w:rsidR="00086468" w:rsidRPr="00934A1C" w14:paraId="40EB6801" w14:textId="77777777" w:rsidTr="00BF43D9">
        <w:tc>
          <w:tcPr>
            <w:tcW w:w="3823" w:type="dxa"/>
            <w:shd w:val="clear" w:color="auto" w:fill="auto"/>
          </w:tcPr>
          <w:p w14:paraId="2FEEC726" w14:textId="77777777" w:rsidR="00086468" w:rsidRPr="00934A1C" w:rsidRDefault="00086468" w:rsidP="00934A1C">
            <w:pPr>
              <w:spacing w:after="0"/>
              <w:rPr>
                <w:sz w:val="16"/>
                <w:szCs w:val="16"/>
              </w:rPr>
            </w:pPr>
          </w:p>
          <w:p w14:paraId="765ACC3A" w14:textId="77777777" w:rsidR="00086468" w:rsidRPr="00934A1C" w:rsidRDefault="00086468" w:rsidP="00934A1C">
            <w:pPr>
              <w:spacing w:after="0"/>
              <w:rPr>
                <w:sz w:val="16"/>
                <w:szCs w:val="16"/>
              </w:rPr>
            </w:pPr>
          </w:p>
        </w:tc>
        <w:tc>
          <w:tcPr>
            <w:tcW w:w="2409" w:type="dxa"/>
            <w:shd w:val="clear" w:color="auto" w:fill="auto"/>
          </w:tcPr>
          <w:p w14:paraId="1459BB98" w14:textId="77777777" w:rsidR="00086468" w:rsidRPr="00934A1C" w:rsidRDefault="00086468" w:rsidP="00934A1C">
            <w:pPr>
              <w:spacing w:after="0"/>
              <w:rPr>
                <w:sz w:val="16"/>
                <w:szCs w:val="16"/>
              </w:rPr>
            </w:pPr>
          </w:p>
        </w:tc>
        <w:tc>
          <w:tcPr>
            <w:tcW w:w="2694" w:type="dxa"/>
            <w:shd w:val="clear" w:color="auto" w:fill="auto"/>
          </w:tcPr>
          <w:p w14:paraId="517E66B2" w14:textId="77777777" w:rsidR="00086468" w:rsidRPr="00934A1C" w:rsidRDefault="00086468" w:rsidP="00934A1C">
            <w:pPr>
              <w:spacing w:after="0"/>
              <w:rPr>
                <w:sz w:val="16"/>
                <w:szCs w:val="16"/>
              </w:rPr>
            </w:pPr>
          </w:p>
        </w:tc>
        <w:tc>
          <w:tcPr>
            <w:tcW w:w="1575" w:type="dxa"/>
            <w:shd w:val="clear" w:color="auto" w:fill="auto"/>
          </w:tcPr>
          <w:p w14:paraId="7936A881" w14:textId="77777777" w:rsidR="00086468" w:rsidRPr="00934A1C" w:rsidRDefault="00086468" w:rsidP="00934A1C">
            <w:pPr>
              <w:spacing w:after="0"/>
              <w:rPr>
                <w:sz w:val="16"/>
                <w:szCs w:val="16"/>
              </w:rPr>
            </w:pPr>
          </w:p>
        </w:tc>
      </w:tr>
      <w:tr w:rsidR="00086468" w:rsidRPr="00934A1C" w14:paraId="1E7DC85E" w14:textId="77777777" w:rsidTr="00BF43D9">
        <w:tc>
          <w:tcPr>
            <w:tcW w:w="3823" w:type="dxa"/>
            <w:shd w:val="clear" w:color="auto" w:fill="auto"/>
          </w:tcPr>
          <w:p w14:paraId="2201D40B" w14:textId="77777777" w:rsidR="00086468" w:rsidRPr="00934A1C" w:rsidRDefault="00086468" w:rsidP="00934A1C">
            <w:pPr>
              <w:spacing w:after="0"/>
              <w:rPr>
                <w:sz w:val="16"/>
                <w:szCs w:val="16"/>
              </w:rPr>
            </w:pPr>
          </w:p>
          <w:p w14:paraId="3B307021" w14:textId="77777777" w:rsidR="00086468" w:rsidRPr="00934A1C" w:rsidRDefault="00086468" w:rsidP="00934A1C">
            <w:pPr>
              <w:spacing w:after="0"/>
              <w:rPr>
                <w:sz w:val="16"/>
                <w:szCs w:val="16"/>
              </w:rPr>
            </w:pPr>
          </w:p>
        </w:tc>
        <w:tc>
          <w:tcPr>
            <w:tcW w:w="2409" w:type="dxa"/>
            <w:shd w:val="clear" w:color="auto" w:fill="auto"/>
          </w:tcPr>
          <w:p w14:paraId="4C4A7C6D" w14:textId="77777777" w:rsidR="00086468" w:rsidRPr="00934A1C" w:rsidRDefault="00086468" w:rsidP="00934A1C">
            <w:pPr>
              <w:spacing w:after="0"/>
              <w:rPr>
                <w:sz w:val="16"/>
                <w:szCs w:val="16"/>
              </w:rPr>
            </w:pPr>
          </w:p>
        </w:tc>
        <w:tc>
          <w:tcPr>
            <w:tcW w:w="2694" w:type="dxa"/>
            <w:shd w:val="clear" w:color="auto" w:fill="auto"/>
          </w:tcPr>
          <w:p w14:paraId="609444A7" w14:textId="77777777" w:rsidR="00086468" w:rsidRPr="00934A1C" w:rsidRDefault="00086468" w:rsidP="00934A1C">
            <w:pPr>
              <w:spacing w:after="0"/>
              <w:rPr>
                <w:sz w:val="16"/>
                <w:szCs w:val="16"/>
              </w:rPr>
            </w:pPr>
          </w:p>
        </w:tc>
        <w:tc>
          <w:tcPr>
            <w:tcW w:w="1575" w:type="dxa"/>
            <w:shd w:val="clear" w:color="auto" w:fill="auto"/>
          </w:tcPr>
          <w:p w14:paraId="331A9974" w14:textId="77777777" w:rsidR="00086468" w:rsidRPr="00934A1C" w:rsidRDefault="00086468" w:rsidP="00934A1C">
            <w:pPr>
              <w:spacing w:after="0"/>
              <w:rPr>
                <w:sz w:val="16"/>
                <w:szCs w:val="16"/>
              </w:rPr>
            </w:pPr>
          </w:p>
        </w:tc>
      </w:tr>
    </w:tbl>
    <w:p w14:paraId="71239437" w14:textId="3691F8CC" w:rsidR="00086468" w:rsidRPr="00934A1C" w:rsidRDefault="00086468" w:rsidP="00934A1C">
      <w:pPr>
        <w:spacing w:after="0"/>
        <w:rPr>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7"/>
      </w:tblGrid>
      <w:tr w:rsidR="00DE08F1" w:rsidRPr="00934A1C" w14:paraId="66BB2B3D" w14:textId="77777777" w:rsidTr="00BF43D9">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AE60E2F" w14:textId="5920A820" w:rsidR="00DE08F1" w:rsidRPr="00934A1C" w:rsidRDefault="00DE08F1" w:rsidP="00934A1C">
            <w:pPr>
              <w:spacing w:after="0"/>
              <w:ind w:left="-116"/>
              <w:jc w:val="center"/>
              <w:rPr>
                <w:rFonts w:eastAsia="Arial"/>
                <w:sz w:val="16"/>
                <w:szCs w:val="16"/>
              </w:rPr>
            </w:pPr>
            <w:r w:rsidRPr="00934A1C">
              <w:rPr>
                <w:rFonts w:eastAsia="Arial"/>
                <w:sz w:val="16"/>
                <w:szCs w:val="16"/>
              </w:rPr>
              <w:t>VIII. Contraprestación</w:t>
            </w:r>
          </w:p>
        </w:tc>
      </w:tr>
      <w:tr w:rsidR="00DE08F1" w:rsidRPr="00934A1C" w14:paraId="276CAA4C" w14:textId="77777777" w:rsidTr="00A21192">
        <w:trPr>
          <w:trHeight w:val="545"/>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tcPr>
          <w:p w14:paraId="27E11C14" w14:textId="0BC73FAA" w:rsidR="00DE08F1" w:rsidRPr="00934A1C" w:rsidRDefault="00DE08F1" w:rsidP="00934A1C">
            <w:pPr>
              <w:spacing w:after="0"/>
              <w:jc w:val="left"/>
              <w:rPr>
                <w:rFonts w:eastAsia="Arial"/>
                <w:sz w:val="16"/>
                <w:szCs w:val="16"/>
              </w:rPr>
            </w:pPr>
            <w:r w:rsidRPr="00934A1C">
              <w:rPr>
                <w:rFonts w:eastAsia="Arial"/>
                <w:sz w:val="16"/>
                <w:szCs w:val="16"/>
              </w:rPr>
              <w:t>38. Monto de la contraprestación a la fecha de cancelación:</w:t>
            </w:r>
          </w:p>
          <w:p w14:paraId="2F6DEEBE" w14:textId="332936A4" w:rsidR="00DE08F1" w:rsidRPr="00934A1C" w:rsidRDefault="00DE08F1" w:rsidP="00934A1C">
            <w:pPr>
              <w:spacing w:after="0"/>
              <w:ind w:left="-116"/>
              <w:jc w:val="left"/>
              <w:rPr>
                <w:rFonts w:eastAsia="Arial"/>
                <w:sz w:val="16"/>
                <w:szCs w:val="16"/>
              </w:rPr>
            </w:pPr>
          </w:p>
        </w:tc>
      </w:tr>
      <w:tr w:rsidR="00DE08F1" w:rsidRPr="00934A1C" w14:paraId="0BA6204E" w14:textId="77777777" w:rsidTr="00A21192">
        <w:trPr>
          <w:trHeight w:val="539"/>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tcPr>
          <w:p w14:paraId="0ECDE3BA" w14:textId="2F09E682" w:rsidR="00DE08F1" w:rsidRPr="00934A1C" w:rsidRDefault="00DE08F1" w:rsidP="00934A1C">
            <w:pPr>
              <w:spacing w:after="0"/>
              <w:jc w:val="left"/>
              <w:rPr>
                <w:rFonts w:eastAsia="Arial"/>
                <w:sz w:val="16"/>
                <w:szCs w:val="16"/>
              </w:rPr>
            </w:pPr>
            <w:r w:rsidRPr="00934A1C">
              <w:rPr>
                <w:rFonts w:eastAsia="Arial"/>
                <w:sz w:val="16"/>
                <w:szCs w:val="16"/>
              </w:rPr>
              <w:t>39. En caso de cesión de derechos, señale el monto pagado por el cesionario al cedente:</w:t>
            </w:r>
          </w:p>
        </w:tc>
      </w:tr>
    </w:tbl>
    <w:p w14:paraId="0BF75C42" w14:textId="275BD5B3" w:rsidR="00086468" w:rsidRPr="00934A1C" w:rsidRDefault="00086468" w:rsidP="00934A1C">
      <w:pPr>
        <w:spacing w:after="0"/>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402"/>
      </w:tblGrid>
      <w:tr w:rsidR="00086468" w:rsidRPr="00934A1C" w14:paraId="5E1ACF4C" w14:textId="77777777" w:rsidTr="00BF43D9">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4E4E4"/>
            <w:vAlign w:val="center"/>
          </w:tcPr>
          <w:p w14:paraId="2A0D5FA4" w14:textId="52ABF06B" w:rsidR="00086468" w:rsidRPr="00934A1C" w:rsidRDefault="00DE08F1" w:rsidP="00934A1C">
            <w:pPr>
              <w:spacing w:after="0"/>
              <w:jc w:val="center"/>
              <w:rPr>
                <w:rFonts w:eastAsia="Arial"/>
                <w:sz w:val="16"/>
                <w:szCs w:val="16"/>
              </w:rPr>
            </w:pPr>
            <w:r w:rsidRPr="00934A1C">
              <w:rPr>
                <w:rFonts w:eastAsia="Arial"/>
                <w:sz w:val="16"/>
                <w:szCs w:val="16"/>
              </w:rPr>
              <w:t>IX</w:t>
            </w:r>
            <w:r w:rsidR="00086468" w:rsidRPr="00934A1C">
              <w:rPr>
                <w:rFonts w:eastAsia="Arial"/>
                <w:sz w:val="16"/>
                <w:szCs w:val="16"/>
              </w:rPr>
              <w:t>. Datos de identificación del trámite en el que se citaron o con el que se acompañaron los documentos relativos al</w:t>
            </w:r>
            <w:r w:rsidR="001B2985" w:rsidRPr="00934A1C">
              <w:rPr>
                <w:rFonts w:eastAsia="Arial"/>
                <w:sz w:val="16"/>
                <w:szCs w:val="16"/>
              </w:rPr>
              <w:t xml:space="preserve"> delegado fiduciario </w:t>
            </w:r>
            <w:r w:rsidR="00086468" w:rsidRPr="00934A1C">
              <w:rPr>
                <w:rFonts w:eastAsia="Arial"/>
                <w:sz w:val="16"/>
                <w:szCs w:val="16"/>
              </w:rPr>
              <w:t>o autorizado</w:t>
            </w:r>
          </w:p>
        </w:tc>
      </w:tr>
      <w:tr w:rsidR="00086468" w:rsidRPr="00934A1C" w14:paraId="5805976A" w14:textId="77777777" w:rsidTr="00BF43D9">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vAlign w:val="center"/>
          </w:tcPr>
          <w:p w14:paraId="458F83B4" w14:textId="77777777" w:rsidR="00086468" w:rsidRPr="00934A1C" w:rsidRDefault="00086468" w:rsidP="00934A1C">
            <w:pPr>
              <w:spacing w:after="0"/>
              <w:jc w:val="center"/>
              <w:rPr>
                <w:rFonts w:eastAsia="Calibri"/>
                <w:b/>
                <w:sz w:val="16"/>
                <w:szCs w:val="16"/>
              </w:rPr>
            </w:pPr>
            <w:r w:rsidRPr="00934A1C">
              <w:rPr>
                <w:rFonts w:eastAsia="Calibri"/>
                <w:b/>
                <w:sz w:val="16"/>
                <w:szCs w:val="16"/>
              </w:rPr>
              <w:t>Lea el siguiente mensaje antes de responder este módulo</w:t>
            </w:r>
          </w:p>
          <w:p w14:paraId="2DBC7C37" w14:textId="77777777" w:rsidR="00086468" w:rsidRPr="00934A1C" w:rsidRDefault="00086468" w:rsidP="00934A1C">
            <w:pPr>
              <w:spacing w:after="0"/>
              <w:jc w:val="center"/>
              <w:rPr>
                <w:rFonts w:eastAsia="Calibri"/>
                <w:b/>
                <w:sz w:val="16"/>
                <w:szCs w:val="16"/>
              </w:rPr>
            </w:pPr>
          </w:p>
          <w:p w14:paraId="32F60C11" w14:textId="00184106" w:rsidR="00086468" w:rsidRPr="00934A1C" w:rsidRDefault="00B3657E" w:rsidP="00934A1C">
            <w:pPr>
              <w:spacing w:after="0"/>
              <w:rPr>
                <w:rFonts w:eastAsia="Calibri"/>
                <w:sz w:val="16"/>
                <w:szCs w:val="16"/>
              </w:rPr>
            </w:pPr>
            <w:r w:rsidRPr="00934A1C">
              <w:rPr>
                <w:rFonts w:eastAsia="Calibri"/>
                <w:sz w:val="16"/>
                <w:szCs w:val="16"/>
              </w:rPr>
              <w:t>De conformidad con el artículo 15-A, f</w:t>
            </w:r>
            <w:r w:rsidR="00086468" w:rsidRPr="00934A1C">
              <w:rPr>
                <w:rFonts w:eastAsia="Calibri"/>
                <w:sz w:val="16"/>
                <w:szCs w:val="16"/>
              </w:rPr>
              <w:t>racción IV, de la LFPA, los interesados no están obligados a proporcionar juegos adicionales de documentos entregados previamente a la Secretaría de Economía, siempre y cuando señalen los datos de identificación del trámite en el que se citaron o con el que se acompañaron; por ello, en caso de hacer uso de esta disposición con respecto a los documentos con los que acreditó la representación legal, poder o autorización, responda las preguntas de este módulo.</w:t>
            </w:r>
          </w:p>
          <w:p w14:paraId="2439C9F6" w14:textId="77777777" w:rsidR="00086468" w:rsidRPr="00934A1C" w:rsidRDefault="00086468" w:rsidP="00934A1C">
            <w:pPr>
              <w:spacing w:after="0"/>
              <w:rPr>
                <w:rFonts w:eastAsia="Calibri"/>
                <w:sz w:val="8"/>
                <w:szCs w:val="8"/>
              </w:rPr>
            </w:pPr>
          </w:p>
        </w:tc>
      </w:tr>
      <w:tr w:rsidR="00086468" w:rsidRPr="00934A1C" w14:paraId="51A47D14" w14:textId="77777777" w:rsidTr="00BF43D9">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698EAE6C" w14:textId="4FA45A99" w:rsidR="00086468" w:rsidRPr="00934A1C" w:rsidRDefault="00DE08F1" w:rsidP="00934A1C">
            <w:pPr>
              <w:spacing w:after="0"/>
              <w:jc w:val="center"/>
              <w:rPr>
                <w:rFonts w:eastAsia="Calibri"/>
                <w:sz w:val="16"/>
                <w:szCs w:val="16"/>
              </w:rPr>
            </w:pPr>
            <w:r w:rsidRPr="00934A1C">
              <w:rPr>
                <w:rFonts w:eastAsia="Calibri"/>
                <w:sz w:val="16"/>
                <w:szCs w:val="16"/>
              </w:rPr>
              <w:t>40</w:t>
            </w:r>
            <w:r w:rsidR="00086468" w:rsidRPr="00934A1C">
              <w:rPr>
                <w:rFonts w:eastAsia="Calibri"/>
                <w:sz w:val="16"/>
                <w:szCs w:val="16"/>
              </w:rPr>
              <w:t>. Fecha de presentación del trámite con el que se acompañaron los documentos relativos al delegado fiduciario o autorizado</w:t>
            </w:r>
            <w:r w:rsidR="00076328" w:rsidRPr="00934A1C">
              <w:rPr>
                <w:rFonts w:eastAsia="Calibri"/>
                <w:sz w:val="16"/>
                <w:szCs w:val="16"/>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21C65B2C" w14:textId="4A933C5F" w:rsidR="00086468" w:rsidRPr="00934A1C" w:rsidRDefault="00DE08F1" w:rsidP="00934A1C">
            <w:pPr>
              <w:spacing w:after="0"/>
              <w:jc w:val="center"/>
              <w:rPr>
                <w:rFonts w:eastAsia="Calibri"/>
                <w:sz w:val="16"/>
                <w:szCs w:val="16"/>
              </w:rPr>
            </w:pPr>
            <w:r w:rsidRPr="00934A1C">
              <w:rPr>
                <w:rFonts w:eastAsia="Calibri"/>
                <w:sz w:val="16"/>
                <w:szCs w:val="16"/>
              </w:rPr>
              <w:t>41</w:t>
            </w:r>
            <w:r w:rsidR="00086468" w:rsidRPr="00934A1C">
              <w:rPr>
                <w:rFonts w:eastAsia="Calibri"/>
                <w:sz w:val="16"/>
                <w:szCs w:val="16"/>
              </w:rPr>
              <w:t>. Oficina en la cual se presentó el trámite con el que se acompañaron los documentos relativos al delegado fiduciario o autorizado</w:t>
            </w:r>
            <w:r w:rsidR="00076328" w:rsidRPr="00934A1C">
              <w:rPr>
                <w:rFonts w:eastAsia="Calibri"/>
                <w:sz w:val="16"/>
                <w:szCs w:val="16"/>
              </w:rPr>
              <w:t>:</w:t>
            </w:r>
          </w:p>
        </w:tc>
      </w:tr>
      <w:tr w:rsidR="00086468" w:rsidRPr="00934A1C" w14:paraId="3FB31B06" w14:textId="77777777" w:rsidTr="00BF43D9">
        <w:trPr>
          <w:trHeight w:val="420"/>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bottom"/>
          </w:tcPr>
          <w:p w14:paraId="2E5F36CB" w14:textId="77777777" w:rsidR="00086468" w:rsidRPr="00934A1C" w:rsidRDefault="00086468" w:rsidP="00934A1C">
            <w:pPr>
              <w:spacing w:after="0"/>
              <w:jc w:val="center"/>
              <w:rPr>
                <w:sz w:val="16"/>
                <w:szCs w:val="16"/>
              </w:rPr>
            </w:pPr>
          </w:p>
          <w:p w14:paraId="15C5CB03" w14:textId="77777777" w:rsidR="00086468" w:rsidRPr="00934A1C" w:rsidRDefault="00086468" w:rsidP="00934A1C">
            <w:pPr>
              <w:spacing w:after="0"/>
              <w:jc w:val="center"/>
              <w:rPr>
                <w:sz w:val="16"/>
                <w:szCs w:val="16"/>
              </w:rPr>
            </w:pPr>
          </w:p>
          <w:p w14:paraId="6009ED95" w14:textId="77777777" w:rsidR="00086468" w:rsidRPr="00934A1C" w:rsidRDefault="00086468" w:rsidP="00934A1C">
            <w:pPr>
              <w:spacing w:after="0"/>
              <w:jc w:val="center"/>
              <w:rPr>
                <w:rFonts w:eastAsia="Calibri"/>
                <w:sz w:val="16"/>
                <w:szCs w:val="16"/>
              </w:rPr>
            </w:pPr>
            <w:r w:rsidRPr="00934A1C">
              <w:rPr>
                <w:sz w:val="16"/>
                <w:szCs w:val="16"/>
              </w:rPr>
              <w:t>DD    |    MM    |     AAAA</w:t>
            </w: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bottom"/>
          </w:tcPr>
          <w:p w14:paraId="77EC4F82" w14:textId="77777777" w:rsidR="00086468" w:rsidRPr="00934A1C" w:rsidRDefault="00086468" w:rsidP="00934A1C">
            <w:pPr>
              <w:spacing w:after="0"/>
              <w:jc w:val="center"/>
              <w:rPr>
                <w:rFonts w:eastAsia="Calibri"/>
                <w:sz w:val="16"/>
                <w:szCs w:val="16"/>
              </w:rPr>
            </w:pPr>
          </w:p>
        </w:tc>
      </w:tr>
      <w:tr w:rsidR="00086468" w:rsidRPr="00934A1C" w14:paraId="2767EF3C" w14:textId="77777777" w:rsidTr="00BF43D9">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55208521" w14:textId="6F3475AC" w:rsidR="00086468" w:rsidRPr="00934A1C" w:rsidRDefault="00DE08F1" w:rsidP="00934A1C">
            <w:pPr>
              <w:spacing w:after="0"/>
              <w:jc w:val="center"/>
              <w:rPr>
                <w:rFonts w:eastAsia="Calibri"/>
                <w:sz w:val="16"/>
                <w:szCs w:val="16"/>
              </w:rPr>
            </w:pPr>
            <w:r w:rsidRPr="00934A1C">
              <w:rPr>
                <w:rFonts w:eastAsia="Calibri"/>
                <w:sz w:val="16"/>
                <w:szCs w:val="16"/>
              </w:rPr>
              <w:t>42</w:t>
            </w:r>
            <w:r w:rsidR="00086468" w:rsidRPr="00934A1C">
              <w:rPr>
                <w:rFonts w:eastAsia="Calibri"/>
                <w:sz w:val="16"/>
                <w:szCs w:val="16"/>
              </w:rPr>
              <w:t>. Nombre del trámite con el que se acompañaron los documentos relativos al delegado fiduciario o autorizado</w:t>
            </w:r>
            <w:r w:rsidR="00076328" w:rsidRPr="00934A1C">
              <w:rPr>
                <w:rFonts w:eastAsia="Calibri"/>
                <w:sz w:val="16"/>
                <w:szCs w:val="16"/>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5BA0158F" w14:textId="0D7FF024" w:rsidR="00086468" w:rsidRPr="00934A1C" w:rsidRDefault="00DE08F1" w:rsidP="00934A1C">
            <w:pPr>
              <w:spacing w:after="0"/>
              <w:jc w:val="center"/>
              <w:rPr>
                <w:rFonts w:eastAsia="Calibri"/>
                <w:sz w:val="16"/>
                <w:szCs w:val="16"/>
              </w:rPr>
            </w:pPr>
            <w:r w:rsidRPr="00934A1C">
              <w:rPr>
                <w:rFonts w:eastAsia="Calibri"/>
                <w:sz w:val="16"/>
                <w:szCs w:val="16"/>
              </w:rPr>
              <w:t>43</w:t>
            </w:r>
            <w:r w:rsidR="00086468" w:rsidRPr="00934A1C">
              <w:rPr>
                <w:rFonts w:eastAsia="Calibri"/>
                <w:sz w:val="16"/>
                <w:szCs w:val="16"/>
              </w:rPr>
              <w:t>. Folio asignado al trámite con el que se acompañaron los documentos relativos al delegado fiduciario o autorizado</w:t>
            </w:r>
            <w:r w:rsidR="00076328" w:rsidRPr="00934A1C">
              <w:rPr>
                <w:rFonts w:eastAsia="Calibri"/>
                <w:sz w:val="16"/>
                <w:szCs w:val="16"/>
              </w:rPr>
              <w:t>:</w:t>
            </w:r>
          </w:p>
        </w:tc>
      </w:tr>
      <w:tr w:rsidR="00086468" w:rsidRPr="00934A1C" w14:paraId="7D2949F7" w14:textId="77777777" w:rsidTr="00BF43D9">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595193EE" w14:textId="77777777" w:rsidR="00086468" w:rsidRPr="00934A1C" w:rsidRDefault="00086468" w:rsidP="00934A1C">
            <w:pPr>
              <w:spacing w:after="0"/>
              <w:rPr>
                <w:rFonts w:eastAsia="Calibri"/>
                <w:sz w:val="16"/>
                <w:szCs w:val="16"/>
              </w:rPr>
            </w:pPr>
          </w:p>
          <w:p w14:paraId="29A50813" w14:textId="77777777" w:rsidR="00086468" w:rsidRPr="00934A1C" w:rsidRDefault="00086468" w:rsidP="00934A1C">
            <w:pPr>
              <w:spacing w:after="0"/>
              <w:rPr>
                <w:rFonts w:eastAsia="Calibri"/>
                <w:sz w:val="16"/>
                <w:szCs w:val="16"/>
              </w:rPr>
            </w:pPr>
          </w:p>
          <w:p w14:paraId="3B3388FC" w14:textId="77777777" w:rsidR="00086468" w:rsidRPr="00934A1C" w:rsidRDefault="00086468" w:rsidP="00934A1C">
            <w:pPr>
              <w:spacing w:after="0"/>
              <w:rPr>
                <w:rFonts w:eastAsia="Calibri"/>
                <w:sz w:val="16"/>
                <w:szCs w:val="16"/>
              </w:rPr>
            </w:pP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431AFB58" w14:textId="77777777" w:rsidR="00086468" w:rsidRPr="00934A1C" w:rsidRDefault="00086468" w:rsidP="00934A1C">
            <w:pPr>
              <w:spacing w:after="0"/>
              <w:jc w:val="center"/>
              <w:rPr>
                <w:rFonts w:eastAsia="Calibri"/>
                <w:sz w:val="16"/>
                <w:szCs w:val="16"/>
              </w:rPr>
            </w:pPr>
          </w:p>
        </w:tc>
      </w:tr>
    </w:tbl>
    <w:p w14:paraId="26AAD03C" w14:textId="152E74C7" w:rsidR="00086468" w:rsidRPr="00934A1C" w:rsidRDefault="00086468" w:rsidP="00934A1C">
      <w:pPr>
        <w:spacing w:after="0"/>
        <w:rPr>
          <w:sz w:val="16"/>
          <w:szCs w:val="16"/>
        </w:rPr>
      </w:pPr>
    </w:p>
    <w:tbl>
      <w:tblPr>
        <w:tblW w:w="5000" w:type="pct"/>
        <w:tblLook w:val="04A0" w:firstRow="1" w:lastRow="0" w:firstColumn="1" w:lastColumn="0" w:noHBand="0" w:noVBand="1"/>
      </w:tblPr>
      <w:tblGrid>
        <w:gridCol w:w="6237"/>
        <w:gridCol w:w="4266"/>
      </w:tblGrid>
      <w:tr w:rsidR="00023CD6" w:rsidRPr="00934A1C" w14:paraId="6307257D" w14:textId="77777777" w:rsidTr="00C44F33">
        <w:trPr>
          <w:trHeight w:val="397"/>
        </w:trPr>
        <w:tc>
          <w:tcPr>
            <w:tcW w:w="5000" w:type="pct"/>
            <w:gridSpan w:val="2"/>
            <w:tcBorders>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vAlign w:val="center"/>
          </w:tcPr>
          <w:p w14:paraId="07E7CF44" w14:textId="77777777" w:rsidR="00023CD6" w:rsidRPr="00934A1C" w:rsidRDefault="00023CD6" w:rsidP="00934A1C">
            <w:pPr>
              <w:spacing w:after="0"/>
              <w:jc w:val="center"/>
              <w:rPr>
                <w:b/>
                <w:sz w:val="16"/>
                <w:szCs w:val="16"/>
              </w:rPr>
            </w:pPr>
            <w:r w:rsidRPr="00934A1C">
              <w:rPr>
                <w:b/>
                <w:sz w:val="16"/>
                <w:szCs w:val="16"/>
              </w:rPr>
              <w:t>Documentación recibida (para uso exclusivo de la Secretaría de Economía)</w:t>
            </w:r>
          </w:p>
        </w:tc>
      </w:tr>
      <w:tr w:rsidR="00023CD6" w:rsidRPr="00934A1C" w14:paraId="0846763B" w14:textId="77777777" w:rsidTr="00C44F33">
        <w:trPr>
          <w:trHeight w:val="397"/>
        </w:trPr>
        <w:tc>
          <w:tcPr>
            <w:tcW w:w="2969" w:type="pct"/>
            <w:tcBorders>
              <w:left w:val="single" w:sz="4" w:space="0" w:color="A5A5A5" w:themeColor="accent3"/>
              <w:bottom w:val="single" w:sz="4" w:space="0" w:color="A5A5A5" w:themeColor="accent3"/>
            </w:tcBorders>
            <w:shd w:val="clear" w:color="auto" w:fill="auto"/>
            <w:vAlign w:val="center"/>
          </w:tcPr>
          <w:p w14:paraId="243618AF" w14:textId="77777777" w:rsidR="00023CD6" w:rsidRPr="00934A1C" w:rsidRDefault="00023CD6" w:rsidP="00934A1C">
            <w:pPr>
              <w:spacing w:after="0"/>
              <w:rPr>
                <w:sz w:val="16"/>
                <w:szCs w:val="16"/>
              </w:rPr>
            </w:pPr>
            <w:r w:rsidRPr="00934A1C">
              <w:rPr>
                <w:sz w:val="16"/>
                <w:szCs w:val="16"/>
              </w:rPr>
              <w:t>Número de anexos:</w:t>
            </w:r>
          </w:p>
        </w:tc>
        <w:tc>
          <w:tcPr>
            <w:tcW w:w="2031" w:type="pct"/>
            <w:tcBorders>
              <w:bottom w:val="single" w:sz="4" w:space="0" w:color="A5A5A5" w:themeColor="accent3"/>
              <w:right w:val="single" w:sz="4" w:space="0" w:color="A5A5A5" w:themeColor="accent3"/>
            </w:tcBorders>
            <w:shd w:val="clear" w:color="auto" w:fill="auto"/>
            <w:vAlign w:val="center"/>
          </w:tcPr>
          <w:p w14:paraId="4A5DB71B" w14:textId="77777777" w:rsidR="00023CD6" w:rsidRPr="00934A1C" w:rsidRDefault="00023CD6" w:rsidP="00934A1C">
            <w:pPr>
              <w:spacing w:after="0"/>
              <w:rPr>
                <w:sz w:val="16"/>
                <w:szCs w:val="16"/>
              </w:rPr>
            </w:pPr>
          </w:p>
        </w:tc>
      </w:tr>
    </w:tbl>
    <w:p w14:paraId="12326CBC" w14:textId="77777777" w:rsidR="00023CD6" w:rsidRPr="00934A1C" w:rsidRDefault="00023CD6" w:rsidP="00934A1C">
      <w:pPr>
        <w:spacing w:after="0"/>
        <w:rPr>
          <w:sz w:val="16"/>
          <w:szCs w:val="16"/>
        </w:rPr>
      </w:pPr>
    </w:p>
    <w:p w14:paraId="21BB093E" w14:textId="3EB4D754" w:rsidR="00023CD6" w:rsidRPr="00934A1C" w:rsidRDefault="00C672AD" w:rsidP="00934A1C">
      <w:pPr>
        <w:spacing w:after="0"/>
        <w:rPr>
          <w:sz w:val="16"/>
          <w:szCs w:val="16"/>
        </w:rPr>
      </w:pPr>
      <w:r w:rsidRPr="00934A1C">
        <w:rPr>
          <w:sz w:val="16"/>
          <w:szCs w:val="16"/>
        </w:rPr>
        <w:t>Debe</w:t>
      </w:r>
      <w:r w:rsidR="00023CD6" w:rsidRPr="00934A1C">
        <w:rPr>
          <w:sz w:val="16"/>
          <w:szCs w:val="16"/>
        </w:rPr>
        <w:t xml:space="preserve"> presentar los documentos que acredita</w:t>
      </w:r>
      <w:r w:rsidR="009E1485" w:rsidRPr="00934A1C">
        <w:rPr>
          <w:sz w:val="16"/>
          <w:szCs w:val="16"/>
        </w:rPr>
        <w:t>n</w:t>
      </w:r>
      <w:r w:rsidR="00023CD6" w:rsidRPr="00934A1C">
        <w:rPr>
          <w:sz w:val="16"/>
          <w:szCs w:val="16"/>
        </w:rPr>
        <w:t xml:space="preserve"> la personalidad de quien firma el formato,</w:t>
      </w:r>
      <w:r w:rsidRPr="00934A1C">
        <w:rPr>
          <w:sz w:val="16"/>
          <w:szCs w:val="16"/>
        </w:rPr>
        <w:t xml:space="preserve"> de acuerdo con</w:t>
      </w:r>
      <w:r w:rsidR="00B3657E" w:rsidRPr="00934A1C">
        <w:rPr>
          <w:sz w:val="16"/>
          <w:szCs w:val="16"/>
        </w:rPr>
        <w:t xml:space="preserve"> la alternativa</w:t>
      </w:r>
      <w:r w:rsidRPr="00934A1C">
        <w:rPr>
          <w:sz w:val="16"/>
          <w:szCs w:val="16"/>
        </w:rPr>
        <w:t xml:space="preserve"> que elija</w:t>
      </w:r>
      <w:r w:rsidR="00023CD6" w:rsidRPr="00934A1C">
        <w:rPr>
          <w:sz w:val="16"/>
          <w:szCs w:val="16"/>
        </w:rPr>
        <w:t>:</w:t>
      </w:r>
    </w:p>
    <w:p w14:paraId="5E4E58BC" w14:textId="77777777" w:rsidR="005F5452" w:rsidRPr="00934A1C" w:rsidRDefault="005F5452" w:rsidP="00934A1C">
      <w:pPr>
        <w:spacing w:after="0"/>
        <w:rPr>
          <w:sz w:val="8"/>
          <w:szCs w:val="8"/>
        </w:rPr>
      </w:pPr>
    </w:p>
    <w:p w14:paraId="1F5E4A7F" w14:textId="62FFE6C6" w:rsidR="00023CD6" w:rsidRPr="00934A1C" w:rsidRDefault="00023CD6" w:rsidP="00934A1C">
      <w:pPr>
        <w:spacing w:after="0"/>
        <w:ind w:left="708"/>
        <w:rPr>
          <w:sz w:val="16"/>
          <w:szCs w:val="16"/>
        </w:rPr>
      </w:pPr>
      <w:r w:rsidRPr="00934A1C">
        <w:rPr>
          <w:sz w:val="16"/>
          <w:szCs w:val="16"/>
        </w:rPr>
        <w:t>Alternativa 1.- El trámite debe ser firmado por el d</w:t>
      </w:r>
      <w:r w:rsidR="00750DB6" w:rsidRPr="00934A1C">
        <w:rPr>
          <w:sz w:val="16"/>
          <w:szCs w:val="16"/>
        </w:rPr>
        <w:t>elegado fiduciario, quien debe</w:t>
      </w:r>
      <w:r w:rsidRPr="00934A1C">
        <w:rPr>
          <w:sz w:val="16"/>
          <w:szCs w:val="16"/>
        </w:rPr>
        <w:t xml:space="preserve"> a</w:t>
      </w:r>
      <w:r w:rsidR="00B3657E" w:rsidRPr="00934A1C">
        <w:rPr>
          <w:sz w:val="16"/>
          <w:szCs w:val="16"/>
        </w:rPr>
        <w:t>nexar los siguientes documentos:</w:t>
      </w:r>
    </w:p>
    <w:tbl>
      <w:tblPr>
        <w:tblW w:w="4460" w:type="pct"/>
        <w:tblInd w:w="1134" w:type="dxa"/>
        <w:tblLayout w:type="fixed"/>
        <w:tblLook w:val="04A0" w:firstRow="1" w:lastRow="0" w:firstColumn="1" w:lastColumn="0" w:noHBand="0" w:noVBand="1"/>
      </w:tblPr>
      <w:tblGrid>
        <w:gridCol w:w="5107"/>
        <w:gridCol w:w="848"/>
        <w:gridCol w:w="1120"/>
        <w:gridCol w:w="1011"/>
        <w:gridCol w:w="1292"/>
      </w:tblGrid>
      <w:tr w:rsidR="00023CD6" w:rsidRPr="00934A1C" w14:paraId="38DEF2E5" w14:textId="77777777" w:rsidTr="00C44F33">
        <w:trPr>
          <w:trHeight w:val="397"/>
        </w:trPr>
        <w:tc>
          <w:tcPr>
            <w:tcW w:w="2723" w:type="pct"/>
            <w:tcBorders>
              <w:bottom w:val="single" w:sz="4" w:space="0" w:color="A5A5A5" w:themeColor="accent3"/>
            </w:tcBorders>
            <w:vAlign w:val="center"/>
          </w:tcPr>
          <w:p w14:paraId="7F5C9BBC" w14:textId="77777777" w:rsidR="00023CD6" w:rsidRPr="00934A1C" w:rsidRDefault="00023CD6" w:rsidP="00934A1C">
            <w:pPr>
              <w:spacing w:after="160" w:line="259" w:lineRule="auto"/>
              <w:jc w:val="left"/>
              <w:rPr>
                <w:sz w:val="16"/>
                <w:szCs w:val="16"/>
              </w:rPr>
            </w:pPr>
          </w:p>
        </w:tc>
        <w:tc>
          <w:tcPr>
            <w:tcW w:w="452" w:type="pct"/>
            <w:tcBorders>
              <w:bottom w:val="single" w:sz="4" w:space="0" w:color="A5A5A5" w:themeColor="accent3"/>
            </w:tcBorders>
            <w:vAlign w:val="center"/>
          </w:tcPr>
          <w:p w14:paraId="1ECF84F1" w14:textId="77777777" w:rsidR="00023CD6" w:rsidRPr="00934A1C" w:rsidRDefault="00023CD6" w:rsidP="00934A1C">
            <w:pPr>
              <w:spacing w:after="0"/>
              <w:rPr>
                <w:sz w:val="16"/>
                <w:szCs w:val="16"/>
              </w:rPr>
            </w:pPr>
          </w:p>
        </w:tc>
        <w:tc>
          <w:tcPr>
            <w:tcW w:w="596" w:type="pct"/>
            <w:tcBorders>
              <w:bottom w:val="single" w:sz="4" w:space="0" w:color="A5A5A5" w:themeColor="accent3"/>
            </w:tcBorders>
          </w:tcPr>
          <w:p w14:paraId="1A2BDEF4" w14:textId="77777777" w:rsidR="00023CD6" w:rsidRPr="00934A1C" w:rsidRDefault="00023CD6" w:rsidP="00934A1C">
            <w:pPr>
              <w:spacing w:after="0"/>
              <w:rPr>
                <w:sz w:val="16"/>
                <w:szCs w:val="16"/>
              </w:rPr>
            </w:pPr>
          </w:p>
        </w:tc>
        <w:tc>
          <w:tcPr>
            <w:tcW w:w="539" w:type="pct"/>
            <w:tcBorders>
              <w:bottom w:val="single" w:sz="4" w:space="0" w:color="A5A5A5" w:themeColor="accent3"/>
            </w:tcBorders>
            <w:vAlign w:val="center"/>
          </w:tcPr>
          <w:p w14:paraId="20150278" w14:textId="3CCB53D8" w:rsidR="00023CD6" w:rsidRPr="00934A1C" w:rsidRDefault="00B3657E" w:rsidP="00934A1C">
            <w:pPr>
              <w:spacing w:after="0"/>
              <w:jc w:val="center"/>
              <w:rPr>
                <w:sz w:val="16"/>
                <w:szCs w:val="16"/>
              </w:rPr>
            </w:pPr>
            <w:r w:rsidRPr="00934A1C">
              <w:rPr>
                <w:sz w:val="16"/>
                <w:szCs w:val="16"/>
              </w:rPr>
              <w:t>Presenta (Sí/No)</w:t>
            </w:r>
          </w:p>
        </w:tc>
        <w:tc>
          <w:tcPr>
            <w:tcW w:w="689" w:type="pct"/>
            <w:tcBorders>
              <w:bottom w:val="single" w:sz="4" w:space="0" w:color="A5A5A5" w:themeColor="accent3"/>
            </w:tcBorders>
          </w:tcPr>
          <w:p w14:paraId="610C888A" w14:textId="3B9F5571" w:rsidR="00023CD6" w:rsidRPr="00934A1C" w:rsidRDefault="00023CD6" w:rsidP="00934A1C">
            <w:pPr>
              <w:spacing w:after="0"/>
              <w:ind w:right="-86"/>
              <w:jc w:val="center"/>
              <w:rPr>
                <w:sz w:val="16"/>
                <w:szCs w:val="16"/>
              </w:rPr>
            </w:pPr>
            <w:r w:rsidRPr="00934A1C">
              <w:rPr>
                <w:sz w:val="16"/>
                <w:szCs w:val="16"/>
              </w:rPr>
              <w:t>Cum</w:t>
            </w:r>
            <w:r w:rsidR="00B3657E" w:rsidRPr="00934A1C">
              <w:rPr>
                <w:sz w:val="16"/>
                <w:szCs w:val="16"/>
              </w:rPr>
              <w:t>ple con características (Sí/No)</w:t>
            </w:r>
          </w:p>
        </w:tc>
      </w:tr>
      <w:tr w:rsidR="00023CD6" w:rsidRPr="00934A1C" w14:paraId="17043760" w14:textId="77777777" w:rsidTr="00C44F33">
        <w:trPr>
          <w:trHeight w:val="270"/>
        </w:trPr>
        <w:tc>
          <w:tcPr>
            <w:tcW w:w="3772" w:type="pct"/>
            <w:gridSpan w:val="3"/>
            <w:tcBorders>
              <w:left w:val="single" w:sz="4" w:space="0" w:color="A5A5A5" w:themeColor="accent3"/>
              <w:bottom w:val="single" w:sz="4" w:space="0" w:color="A5A5A5" w:themeColor="accent3"/>
              <w:right w:val="single" w:sz="4" w:space="0" w:color="A5A5A5" w:themeColor="accent3"/>
            </w:tcBorders>
            <w:vAlign w:val="center"/>
          </w:tcPr>
          <w:p w14:paraId="5C191015" w14:textId="77777777" w:rsidR="00023CD6" w:rsidRPr="00934A1C" w:rsidRDefault="00023CD6" w:rsidP="00934A1C">
            <w:pPr>
              <w:spacing w:after="0"/>
              <w:rPr>
                <w:sz w:val="16"/>
                <w:szCs w:val="16"/>
              </w:rPr>
            </w:pPr>
            <w:r w:rsidRPr="00934A1C">
              <w:rPr>
                <w:sz w:val="16"/>
                <w:szCs w:val="16"/>
              </w:rPr>
              <w:t>Copia del nombramiento del delegado fiduciario</w:t>
            </w:r>
          </w:p>
        </w:tc>
        <w:tc>
          <w:tcPr>
            <w:tcW w:w="539" w:type="pct"/>
            <w:tcBorders>
              <w:bottom w:val="single" w:sz="4" w:space="0" w:color="A5A5A5" w:themeColor="accent3"/>
              <w:right w:val="single" w:sz="4" w:space="0" w:color="A5A5A5" w:themeColor="accent3"/>
            </w:tcBorders>
          </w:tcPr>
          <w:p w14:paraId="488AEE1D" w14:textId="77777777" w:rsidR="00023CD6" w:rsidRPr="00934A1C" w:rsidRDefault="00023CD6" w:rsidP="00934A1C">
            <w:pPr>
              <w:spacing w:after="0"/>
              <w:rPr>
                <w:sz w:val="16"/>
                <w:szCs w:val="16"/>
              </w:rPr>
            </w:pPr>
          </w:p>
        </w:tc>
        <w:tc>
          <w:tcPr>
            <w:tcW w:w="689" w:type="pct"/>
            <w:tcBorders>
              <w:bottom w:val="single" w:sz="4" w:space="0" w:color="A5A5A5" w:themeColor="accent3"/>
              <w:right w:val="single" w:sz="4" w:space="0" w:color="A5A5A5" w:themeColor="accent3"/>
            </w:tcBorders>
          </w:tcPr>
          <w:p w14:paraId="14DDAB60" w14:textId="77777777" w:rsidR="00023CD6" w:rsidRPr="00934A1C" w:rsidRDefault="00023CD6" w:rsidP="00934A1C">
            <w:pPr>
              <w:spacing w:after="0"/>
              <w:rPr>
                <w:sz w:val="16"/>
                <w:szCs w:val="16"/>
              </w:rPr>
            </w:pPr>
          </w:p>
        </w:tc>
      </w:tr>
      <w:tr w:rsidR="00023CD6" w:rsidRPr="00934A1C" w14:paraId="1771CA24" w14:textId="77777777" w:rsidTr="00C44F33">
        <w:trPr>
          <w:trHeight w:val="274"/>
        </w:trPr>
        <w:tc>
          <w:tcPr>
            <w:tcW w:w="3772"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7CD2BE1" w14:textId="2B5DB307" w:rsidR="00023CD6" w:rsidRPr="00934A1C" w:rsidRDefault="00023CD6" w:rsidP="00934A1C">
            <w:pPr>
              <w:spacing w:after="0"/>
              <w:rPr>
                <w:sz w:val="16"/>
                <w:szCs w:val="16"/>
              </w:rPr>
            </w:pPr>
            <w:r w:rsidRPr="00934A1C">
              <w:rPr>
                <w:sz w:val="16"/>
                <w:szCs w:val="16"/>
              </w:rPr>
              <w:t>Copia de la identificación oficial del delegado fiduciario</w:t>
            </w:r>
          </w:p>
        </w:tc>
        <w:tc>
          <w:tcPr>
            <w:tcW w:w="539" w:type="pct"/>
            <w:tcBorders>
              <w:top w:val="single" w:sz="4" w:space="0" w:color="A5A5A5" w:themeColor="accent3"/>
              <w:bottom w:val="single" w:sz="4" w:space="0" w:color="A5A5A5" w:themeColor="accent3"/>
              <w:right w:val="single" w:sz="4" w:space="0" w:color="A5A5A5" w:themeColor="accent3"/>
            </w:tcBorders>
          </w:tcPr>
          <w:p w14:paraId="35190D96" w14:textId="77777777" w:rsidR="00023CD6" w:rsidRPr="00934A1C" w:rsidRDefault="00023CD6" w:rsidP="00934A1C">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1D2B0BD6" w14:textId="77777777" w:rsidR="00023CD6" w:rsidRPr="00934A1C" w:rsidRDefault="00023CD6" w:rsidP="00934A1C">
            <w:pPr>
              <w:spacing w:after="0"/>
              <w:rPr>
                <w:sz w:val="16"/>
                <w:szCs w:val="16"/>
              </w:rPr>
            </w:pPr>
          </w:p>
        </w:tc>
      </w:tr>
    </w:tbl>
    <w:p w14:paraId="16F4A4BD" w14:textId="77777777" w:rsidR="00B3657E" w:rsidRPr="00934A1C" w:rsidRDefault="00B3657E" w:rsidP="00934A1C">
      <w:pPr>
        <w:spacing w:after="0"/>
        <w:rPr>
          <w:sz w:val="4"/>
          <w:szCs w:val="4"/>
        </w:rPr>
      </w:pPr>
    </w:p>
    <w:p w14:paraId="42609411" w14:textId="104EE837" w:rsidR="00B3657E" w:rsidRPr="00934A1C" w:rsidRDefault="00B3657E" w:rsidP="00934A1C">
      <w:pPr>
        <w:spacing w:after="0"/>
        <w:ind w:left="1134"/>
        <w:rPr>
          <w:sz w:val="16"/>
          <w:szCs w:val="16"/>
        </w:rPr>
      </w:pPr>
      <w:r w:rsidRPr="00934A1C">
        <w:rPr>
          <w:sz w:val="16"/>
          <w:szCs w:val="16"/>
        </w:rPr>
        <w:t>Estos documentos son obligatorios; no obstante, en caso de que ya los haya presentado previamente al RNIE acompañando a alguna otra promoción, podrá omitir su presentación, siempre que proporcione los datos de dicha promoción en el Módulo IX.</w:t>
      </w:r>
    </w:p>
    <w:p w14:paraId="0E1D2CDE" w14:textId="77777777" w:rsidR="00B3657E" w:rsidRPr="00934A1C" w:rsidRDefault="00B3657E" w:rsidP="00934A1C">
      <w:pPr>
        <w:spacing w:after="0"/>
        <w:ind w:left="708"/>
        <w:rPr>
          <w:sz w:val="16"/>
          <w:szCs w:val="16"/>
        </w:rPr>
      </w:pPr>
    </w:p>
    <w:p w14:paraId="0B6690B7" w14:textId="58A907BD" w:rsidR="00023CD6" w:rsidRPr="00934A1C" w:rsidRDefault="00023CD6" w:rsidP="00934A1C">
      <w:pPr>
        <w:spacing w:after="0"/>
        <w:ind w:left="708"/>
        <w:rPr>
          <w:sz w:val="16"/>
          <w:szCs w:val="16"/>
        </w:rPr>
      </w:pPr>
      <w:r w:rsidRPr="00934A1C">
        <w:rPr>
          <w:sz w:val="16"/>
          <w:szCs w:val="16"/>
        </w:rPr>
        <w:t xml:space="preserve">Alternativa 2.- El trámite también puede ser firmado por un autorizado en términos del artículo 19, tercer </w:t>
      </w:r>
      <w:r w:rsidR="00750DB6" w:rsidRPr="00934A1C">
        <w:rPr>
          <w:sz w:val="16"/>
          <w:szCs w:val="16"/>
        </w:rPr>
        <w:t>párrafo, de la LFPA quien debe</w:t>
      </w:r>
      <w:r w:rsidRPr="00934A1C">
        <w:rPr>
          <w:sz w:val="16"/>
          <w:szCs w:val="16"/>
        </w:rPr>
        <w:t xml:space="preserve"> a</w:t>
      </w:r>
      <w:r w:rsidR="00B3657E" w:rsidRPr="00934A1C">
        <w:rPr>
          <w:sz w:val="16"/>
          <w:szCs w:val="16"/>
        </w:rPr>
        <w:t>nexar los siguientes documentos:</w:t>
      </w:r>
    </w:p>
    <w:p w14:paraId="33F47392" w14:textId="77777777" w:rsidR="00B3657E" w:rsidRPr="00934A1C" w:rsidRDefault="00B3657E" w:rsidP="00934A1C">
      <w:pPr>
        <w:spacing w:after="0"/>
        <w:ind w:left="708"/>
        <w:rPr>
          <w:sz w:val="4"/>
          <w:szCs w:val="4"/>
        </w:rPr>
      </w:pPr>
    </w:p>
    <w:tbl>
      <w:tblPr>
        <w:tblW w:w="4462" w:type="pct"/>
        <w:tblInd w:w="1129" w:type="dxa"/>
        <w:tblLayout w:type="fixed"/>
        <w:tblLook w:val="04A0" w:firstRow="1" w:lastRow="0" w:firstColumn="1" w:lastColumn="0" w:noHBand="0" w:noVBand="1"/>
      </w:tblPr>
      <w:tblGrid>
        <w:gridCol w:w="7071"/>
        <w:gridCol w:w="1010"/>
        <w:gridCol w:w="1292"/>
      </w:tblGrid>
      <w:tr w:rsidR="00023CD6" w:rsidRPr="00934A1C" w14:paraId="1FABCACC" w14:textId="77777777" w:rsidTr="00C44F33">
        <w:trPr>
          <w:trHeight w:val="380"/>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8CA7E90" w14:textId="77777777" w:rsidR="00023CD6" w:rsidRPr="00934A1C" w:rsidRDefault="00023CD6" w:rsidP="00934A1C">
            <w:pPr>
              <w:spacing w:after="0"/>
              <w:rPr>
                <w:sz w:val="16"/>
                <w:szCs w:val="16"/>
              </w:rPr>
            </w:pPr>
            <w:r w:rsidRPr="00934A1C">
              <w:rPr>
                <w:sz w:val="16"/>
                <w:szCs w:val="16"/>
              </w:rPr>
              <w:t>Copia del nombramiento del delegado fiduciario</w:t>
            </w:r>
          </w:p>
        </w:tc>
        <w:tc>
          <w:tcPr>
            <w:tcW w:w="539" w:type="pct"/>
            <w:tcBorders>
              <w:top w:val="single" w:sz="4" w:space="0" w:color="A5A5A5" w:themeColor="accent3"/>
              <w:bottom w:val="single" w:sz="4" w:space="0" w:color="A5A5A5" w:themeColor="accent3"/>
              <w:right w:val="single" w:sz="4" w:space="0" w:color="A5A5A5" w:themeColor="accent3"/>
            </w:tcBorders>
          </w:tcPr>
          <w:p w14:paraId="0B666276" w14:textId="77777777" w:rsidR="00023CD6" w:rsidRPr="00934A1C" w:rsidRDefault="00023CD6" w:rsidP="00934A1C">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71DBFDFD" w14:textId="77777777" w:rsidR="00023CD6" w:rsidRPr="00934A1C" w:rsidRDefault="00023CD6" w:rsidP="00934A1C">
            <w:pPr>
              <w:spacing w:after="0"/>
              <w:rPr>
                <w:sz w:val="16"/>
                <w:szCs w:val="16"/>
              </w:rPr>
            </w:pPr>
          </w:p>
        </w:tc>
      </w:tr>
      <w:tr w:rsidR="00023CD6" w:rsidRPr="00934A1C" w14:paraId="67EEF26A" w14:textId="77777777" w:rsidTr="00C44F33">
        <w:trPr>
          <w:trHeight w:val="269"/>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C8FBF91" w14:textId="44026807" w:rsidR="00023CD6" w:rsidRPr="00934A1C" w:rsidRDefault="00023CD6" w:rsidP="00934A1C">
            <w:pPr>
              <w:spacing w:after="0"/>
              <w:rPr>
                <w:sz w:val="16"/>
                <w:szCs w:val="16"/>
              </w:rPr>
            </w:pPr>
            <w:r w:rsidRPr="00934A1C">
              <w:rPr>
                <w:sz w:val="16"/>
                <w:szCs w:val="16"/>
              </w:rPr>
              <w:t>Copia de la identificación oficial del delegado fiduciario</w:t>
            </w:r>
          </w:p>
        </w:tc>
        <w:tc>
          <w:tcPr>
            <w:tcW w:w="539" w:type="pct"/>
            <w:tcBorders>
              <w:top w:val="single" w:sz="4" w:space="0" w:color="A5A5A5" w:themeColor="accent3"/>
              <w:bottom w:val="single" w:sz="4" w:space="0" w:color="A5A5A5" w:themeColor="accent3"/>
              <w:right w:val="single" w:sz="4" w:space="0" w:color="A5A5A5" w:themeColor="accent3"/>
            </w:tcBorders>
          </w:tcPr>
          <w:p w14:paraId="51B4CDC7" w14:textId="77777777" w:rsidR="00023CD6" w:rsidRPr="00934A1C" w:rsidRDefault="00023CD6" w:rsidP="00934A1C">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20473CA9" w14:textId="77777777" w:rsidR="00023CD6" w:rsidRPr="00934A1C" w:rsidRDefault="00023CD6" w:rsidP="00934A1C">
            <w:pPr>
              <w:spacing w:after="0"/>
              <w:rPr>
                <w:sz w:val="16"/>
                <w:szCs w:val="16"/>
              </w:rPr>
            </w:pPr>
          </w:p>
        </w:tc>
      </w:tr>
      <w:tr w:rsidR="00023CD6" w:rsidRPr="00934A1C" w14:paraId="2B085E1B" w14:textId="77777777" w:rsidTr="00C44F33">
        <w:trPr>
          <w:trHeight w:val="278"/>
        </w:trPr>
        <w:tc>
          <w:tcPr>
            <w:tcW w:w="3772" w:type="pct"/>
            <w:tcBorders>
              <w:left w:val="single" w:sz="4" w:space="0" w:color="A5A5A5" w:themeColor="accent3"/>
              <w:bottom w:val="single" w:sz="4" w:space="0" w:color="A5A5A5" w:themeColor="accent3"/>
              <w:right w:val="single" w:sz="4" w:space="0" w:color="A5A5A5" w:themeColor="accent3"/>
            </w:tcBorders>
            <w:vAlign w:val="center"/>
          </w:tcPr>
          <w:p w14:paraId="54D6B03D" w14:textId="77777777" w:rsidR="00023CD6" w:rsidRPr="00934A1C" w:rsidRDefault="00023CD6" w:rsidP="00934A1C">
            <w:pPr>
              <w:spacing w:after="0"/>
              <w:rPr>
                <w:sz w:val="16"/>
                <w:szCs w:val="16"/>
              </w:rPr>
            </w:pPr>
            <w:r w:rsidRPr="00934A1C">
              <w:rPr>
                <w:sz w:val="16"/>
                <w:szCs w:val="16"/>
              </w:rPr>
              <w:t>Original de la carta de autorización para realizar trámites ante el RNIE</w:t>
            </w:r>
          </w:p>
        </w:tc>
        <w:tc>
          <w:tcPr>
            <w:tcW w:w="539" w:type="pct"/>
            <w:tcBorders>
              <w:bottom w:val="single" w:sz="4" w:space="0" w:color="A5A5A5" w:themeColor="accent3"/>
              <w:right w:val="single" w:sz="4" w:space="0" w:color="A5A5A5" w:themeColor="accent3"/>
            </w:tcBorders>
          </w:tcPr>
          <w:p w14:paraId="4B33E4EF" w14:textId="77777777" w:rsidR="00023CD6" w:rsidRPr="00934A1C" w:rsidRDefault="00023CD6" w:rsidP="00934A1C">
            <w:pPr>
              <w:spacing w:after="0"/>
              <w:rPr>
                <w:sz w:val="16"/>
                <w:szCs w:val="16"/>
              </w:rPr>
            </w:pPr>
          </w:p>
        </w:tc>
        <w:tc>
          <w:tcPr>
            <w:tcW w:w="689" w:type="pct"/>
            <w:tcBorders>
              <w:bottom w:val="single" w:sz="4" w:space="0" w:color="A5A5A5" w:themeColor="accent3"/>
              <w:right w:val="single" w:sz="4" w:space="0" w:color="A5A5A5" w:themeColor="accent3"/>
            </w:tcBorders>
          </w:tcPr>
          <w:p w14:paraId="20E27753" w14:textId="77777777" w:rsidR="00023CD6" w:rsidRPr="00934A1C" w:rsidRDefault="00023CD6" w:rsidP="00934A1C">
            <w:pPr>
              <w:spacing w:after="0"/>
              <w:rPr>
                <w:sz w:val="16"/>
                <w:szCs w:val="16"/>
              </w:rPr>
            </w:pPr>
          </w:p>
        </w:tc>
      </w:tr>
      <w:tr w:rsidR="00023CD6" w:rsidRPr="00934A1C" w14:paraId="2E7C334D" w14:textId="77777777" w:rsidTr="00C44F33">
        <w:trPr>
          <w:trHeight w:val="279"/>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B0EF910" w14:textId="77777777" w:rsidR="00023CD6" w:rsidRPr="00934A1C" w:rsidRDefault="00023CD6" w:rsidP="00934A1C">
            <w:pPr>
              <w:spacing w:after="0"/>
              <w:rPr>
                <w:sz w:val="16"/>
                <w:szCs w:val="16"/>
              </w:rPr>
            </w:pPr>
            <w:r w:rsidRPr="00934A1C">
              <w:rPr>
                <w:sz w:val="16"/>
                <w:szCs w:val="16"/>
              </w:rPr>
              <w:t>Copia de la identificación oficial del autorizado para realizar trámites ante el RNIE</w:t>
            </w:r>
          </w:p>
        </w:tc>
        <w:tc>
          <w:tcPr>
            <w:tcW w:w="539" w:type="pct"/>
            <w:tcBorders>
              <w:top w:val="single" w:sz="4" w:space="0" w:color="A5A5A5" w:themeColor="accent3"/>
              <w:bottom w:val="single" w:sz="4" w:space="0" w:color="A5A5A5" w:themeColor="accent3"/>
              <w:right w:val="single" w:sz="4" w:space="0" w:color="A5A5A5" w:themeColor="accent3"/>
            </w:tcBorders>
          </w:tcPr>
          <w:p w14:paraId="0875D10E" w14:textId="77777777" w:rsidR="00023CD6" w:rsidRPr="00934A1C" w:rsidRDefault="00023CD6" w:rsidP="00934A1C">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2AE1AB7A" w14:textId="77777777" w:rsidR="00023CD6" w:rsidRPr="00934A1C" w:rsidRDefault="00023CD6" w:rsidP="00934A1C">
            <w:pPr>
              <w:spacing w:after="0"/>
              <w:rPr>
                <w:sz w:val="16"/>
                <w:szCs w:val="16"/>
              </w:rPr>
            </w:pPr>
          </w:p>
        </w:tc>
      </w:tr>
    </w:tbl>
    <w:p w14:paraId="6DC8CB7D" w14:textId="77777777" w:rsidR="00023CD6" w:rsidRPr="00934A1C" w:rsidRDefault="00023CD6" w:rsidP="00934A1C">
      <w:pPr>
        <w:spacing w:after="0"/>
        <w:rPr>
          <w:sz w:val="6"/>
          <w:szCs w:val="6"/>
        </w:rPr>
      </w:pPr>
    </w:p>
    <w:p w14:paraId="1B387AD3" w14:textId="77777777" w:rsidR="00B3657E" w:rsidRPr="00934A1C" w:rsidRDefault="00B3657E" w:rsidP="00934A1C">
      <w:pPr>
        <w:spacing w:after="0"/>
        <w:ind w:left="1134"/>
        <w:rPr>
          <w:sz w:val="16"/>
          <w:szCs w:val="16"/>
        </w:rPr>
      </w:pPr>
      <w:r w:rsidRPr="00934A1C">
        <w:rPr>
          <w:sz w:val="16"/>
          <w:szCs w:val="16"/>
        </w:rPr>
        <w:t>Estos documentos son obligatorios; no obstante, en caso de que ya los haya presentado previamente al RNIE acompañando a alguna otra promoción, podrá omitir su presentación, siempre que proporcione los datos de dicha promoción en el Módulo IX.</w:t>
      </w:r>
    </w:p>
    <w:p w14:paraId="6224074A" w14:textId="77777777" w:rsidR="00B3657E" w:rsidRPr="00934A1C" w:rsidRDefault="00B3657E" w:rsidP="00934A1C">
      <w:pPr>
        <w:spacing w:after="0"/>
        <w:rPr>
          <w:sz w:val="16"/>
          <w:szCs w:val="16"/>
        </w:rPr>
      </w:pPr>
    </w:p>
    <w:p w14:paraId="4B33754B" w14:textId="7693B52E" w:rsidR="00023CD6" w:rsidRPr="00934A1C" w:rsidRDefault="00C672AD" w:rsidP="00934A1C">
      <w:pPr>
        <w:spacing w:after="0"/>
        <w:rPr>
          <w:sz w:val="16"/>
          <w:szCs w:val="16"/>
        </w:rPr>
      </w:pPr>
      <w:r w:rsidRPr="00934A1C">
        <w:rPr>
          <w:sz w:val="16"/>
          <w:szCs w:val="16"/>
        </w:rPr>
        <w:t>Debe</w:t>
      </w:r>
      <w:r w:rsidR="00023CD6" w:rsidRPr="00934A1C">
        <w:rPr>
          <w:sz w:val="16"/>
          <w:szCs w:val="16"/>
        </w:rPr>
        <w:t xml:space="preserve"> presentar los siguientes documentos:</w:t>
      </w:r>
    </w:p>
    <w:p w14:paraId="102793E4" w14:textId="77777777" w:rsidR="00023CD6" w:rsidRPr="00934A1C" w:rsidRDefault="00023CD6" w:rsidP="00934A1C">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B3657E" w:rsidRPr="00934A1C" w14:paraId="1812D6CD" w14:textId="77777777" w:rsidTr="00C44F33">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8ADE3F1" w14:textId="362F225D" w:rsidR="00B3657E" w:rsidRPr="00934A1C" w:rsidRDefault="00B3657E" w:rsidP="00934A1C">
            <w:pPr>
              <w:spacing w:after="0"/>
              <w:jc w:val="left"/>
              <w:rPr>
                <w:sz w:val="16"/>
                <w:szCs w:val="16"/>
              </w:rPr>
            </w:pPr>
            <w:r w:rsidRPr="00934A1C">
              <w:rPr>
                <w:sz w:val="16"/>
                <w:szCs w:val="16"/>
              </w:rPr>
              <w:t>Copia del documento que comprueba el motivo de la cancelación</w:t>
            </w:r>
          </w:p>
        </w:tc>
        <w:tc>
          <w:tcPr>
            <w:tcW w:w="490" w:type="pct"/>
            <w:tcBorders>
              <w:top w:val="single" w:sz="4" w:space="0" w:color="A5A5A5" w:themeColor="accent3"/>
              <w:bottom w:val="single" w:sz="4" w:space="0" w:color="A5A5A5" w:themeColor="accent3"/>
              <w:right w:val="single" w:sz="4" w:space="0" w:color="A5A5A5" w:themeColor="accent3"/>
            </w:tcBorders>
          </w:tcPr>
          <w:p w14:paraId="320E50A5" w14:textId="77777777" w:rsidR="00B3657E" w:rsidRPr="00934A1C" w:rsidRDefault="00B3657E" w:rsidP="00934A1C">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6A389757" w14:textId="77777777" w:rsidR="00B3657E" w:rsidRPr="00934A1C" w:rsidRDefault="00B3657E" w:rsidP="00934A1C">
            <w:pPr>
              <w:spacing w:after="0"/>
              <w:rPr>
                <w:sz w:val="16"/>
                <w:szCs w:val="16"/>
              </w:rPr>
            </w:pPr>
          </w:p>
        </w:tc>
      </w:tr>
      <w:tr w:rsidR="005F5452" w:rsidRPr="00934A1C" w14:paraId="134C69EC" w14:textId="77777777" w:rsidTr="00C44F33">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053B2B9" w14:textId="464C770A" w:rsidR="005F5452" w:rsidRPr="00934A1C" w:rsidRDefault="005F5452" w:rsidP="00934A1C">
            <w:pPr>
              <w:spacing w:after="0"/>
              <w:jc w:val="left"/>
              <w:rPr>
                <w:sz w:val="16"/>
                <w:szCs w:val="16"/>
              </w:rPr>
            </w:pPr>
            <w:r w:rsidRPr="00934A1C">
              <w:rPr>
                <w:sz w:val="16"/>
                <w:szCs w:val="16"/>
              </w:rPr>
              <w:t>Copia de la solici</w:t>
            </w:r>
            <w:r w:rsidR="00B3657E" w:rsidRPr="00934A1C">
              <w:rPr>
                <w:sz w:val="16"/>
                <w:szCs w:val="16"/>
              </w:rPr>
              <w:t>tud de inscripción ante el RNIE</w:t>
            </w:r>
          </w:p>
        </w:tc>
        <w:tc>
          <w:tcPr>
            <w:tcW w:w="490" w:type="pct"/>
            <w:tcBorders>
              <w:top w:val="single" w:sz="4" w:space="0" w:color="A5A5A5" w:themeColor="accent3"/>
              <w:bottom w:val="single" w:sz="4" w:space="0" w:color="A5A5A5" w:themeColor="accent3"/>
              <w:right w:val="single" w:sz="4" w:space="0" w:color="A5A5A5" w:themeColor="accent3"/>
            </w:tcBorders>
          </w:tcPr>
          <w:p w14:paraId="65FC3B3F" w14:textId="77777777" w:rsidR="005F5452" w:rsidRPr="00934A1C" w:rsidRDefault="005F5452" w:rsidP="00934A1C">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1879CA23" w14:textId="77777777" w:rsidR="005F5452" w:rsidRPr="00934A1C" w:rsidRDefault="005F5452" w:rsidP="00934A1C">
            <w:pPr>
              <w:spacing w:after="0"/>
              <w:rPr>
                <w:sz w:val="16"/>
                <w:szCs w:val="16"/>
              </w:rPr>
            </w:pPr>
          </w:p>
        </w:tc>
      </w:tr>
    </w:tbl>
    <w:p w14:paraId="06121585" w14:textId="11571751" w:rsidR="00023CD6" w:rsidRPr="00934A1C" w:rsidRDefault="00023CD6" w:rsidP="00934A1C">
      <w:pPr>
        <w:spacing w:after="0"/>
        <w:rPr>
          <w:sz w:val="8"/>
          <w:szCs w:val="8"/>
        </w:rPr>
      </w:pPr>
    </w:p>
    <w:p w14:paraId="55263E7D" w14:textId="77777777" w:rsidR="002109C4" w:rsidRPr="00934A1C" w:rsidRDefault="002109C4" w:rsidP="00934A1C">
      <w:pPr>
        <w:spacing w:after="0"/>
        <w:rPr>
          <w:sz w:val="8"/>
          <w:szCs w:val="8"/>
        </w:rPr>
      </w:pPr>
    </w:p>
    <w:p w14:paraId="7ED046C3" w14:textId="17FE2F5C" w:rsidR="00023CD6" w:rsidRPr="00934A1C" w:rsidRDefault="00794D8D" w:rsidP="00934A1C">
      <w:pPr>
        <w:spacing w:after="0"/>
        <w:rPr>
          <w:sz w:val="16"/>
          <w:szCs w:val="16"/>
        </w:rPr>
      </w:pPr>
      <w:r w:rsidRPr="00934A1C">
        <w:rPr>
          <w:sz w:val="16"/>
          <w:szCs w:val="16"/>
        </w:rPr>
        <w:t>En caso de que el sujeto de inscripción tenga como fideicomisario en primer grado a una persona física extranjera residente en México, debe presentar el siguiente documento</w:t>
      </w:r>
      <w:r w:rsidR="00023CD6" w:rsidRPr="00934A1C">
        <w:rPr>
          <w:sz w:val="16"/>
          <w:szCs w:val="16"/>
        </w:rPr>
        <w:t>:</w:t>
      </w:r>
    </w:p>
    <w:p w14:paraId="17379091" w14:textId="77777777" w:rsidR="00023CD6" w:rsidRPr="00934A1C" w:rsidRDefault="00023CD6" w:rsidP="00934A1C">
      <w:pPr>
        <w:spacing w:after="0"/>
        <w:rPr>
          <w:sz w:val="8"/>
          <w:szCs w:val="8"/>
        </w:rPr>
      </w:pPr>
    </w:p>
    <w:tbl>
      <w:tblPr>
        <w:tblW w:w="4463" w:type="pct"/>
        <w:tblInd w:w="1129" w:type="dxa"/>
        <w:tblLook w:val="04A0" w:firstRow="1" w:lastRow="0" w:firstColumn="1" w:lastColumn="0" w:noHBand="0" w:noVBand="1"/>
      </w:tblPr>
      <w:tblGrid>
        <w:gridCol w:w="7089"/>
        <w:gridCol w:w="919"/>
        <w:gridCol w:w="1367"/>
      </w:tblGrid>
      <w:tr w:rsidR="00023CD6" w:rsidRPr="00934A1C" w14:paraId="26A9092F" w14:textId="77777777" w:rsidTr="00C44F33">
        <w:trPr>
          <w:trHeight w:val="30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9B1C98A" w14:textId="77777777" w:rsidR="00023CD6" w:rsidRPr="00934A1C" w:rsidRDefault="00023CD6" w:rsidP="00934A1C">
            <w:pPr>
              <w:spacing w:after="0"/>
              <w:rPr>
                <w:sz w:val="16"/>
                <w:szCs w:val="16"/>
              </w:rPr>
            </w:pPr>
            <w:r w:rsidRPr="00934A1C">
              <w:rPr>
                <w:sz w:val="16"/>
                <w:szCs w:val="16"/>
              </w:rPr>
              <w:t>Copia del documento migratorio que acredite la condición de estancia en México</w:t>
            </w:r>
          </w:p>
        </w:tc>
        <w:tc>
          <w:tcPr>
            <w:tcW w:w="490" w:type="pct"/>
            <w:tcBorders>
              <w:top w:val="single" w:sz="4" w:space="0" w:color="A5A5A5" w:themeColor="accent3"/>
              <w:bottom w:val="single" w:sz="4" w:space="0" w:color="A5A5A5" w:themeColor="accent3"/>
              <w:right w:val="single" w:sz="4" w:space="0" w:color="A5A5A5" w:themeColor="accent3"/>
            </w:tcBorders>
          </w:tcPr>
          <w:p w14:paraId="448D9C2F" w14:textId="77777777" w:rsidR="00023CD6" w:rsidRPr="00934A1C" w:rsidRDefault="00023CD6" w:rsidP="00934A1C">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07AD83E1" w14:textId="77777777" w:rsidR="00023CD6" w:rsidRPr="00934A1C" w:rsidRDefault="00023CD6" w:rsidP="00934A1C">
            <w:pPr>
              <w:spacing w:after="0"/>
              <w:rPr>
                <w:sz w:val="16"/>
                <w:szCs w:val="16"/>
              </w:rPr>
            </w:pPr>
          </w:p>
        </w:tc>
      </w:tr>
    </w:tbl>
    <w:p w14:paraId="40C75CE4" w14:textId="00D5EFB9" w:rsidR="00023CD6" w:rsidRPr="00934A1C" w:rsidRDefault="00023CD6" w:rsidP="00934A1C">
      <w:pPr>
        <w:spacing w:after="0"/>
        <w:rPr>
          <w:sz w:val="16"/>
          <w:szCs w:val="16"/>
        </w:rPr>
      </w:pPr>
    </w:p>
    <w:p w14:paraId="3B436188" w14:textId="77777777" w:rsidR="00023CD6" w:rsidRPr="00934A1C" w:rsidRDefault="00023CD6" w:rsidP="00934A1C">
      <w:pPr>
        <w:spacing w:after="0"/>
        <w:rPr>
          <w:sz w:val="16"/>
          <w:szCs w:val="16"/>
        </w:rPr>
      </w:pPr>
      <w:r w:rsidRPr="00934A1C">
        <w:rPr>
          <w:sz w:val="16"/>
          <w:szCs w:val="16"/>
        </w:rPr>
        <w:t>En caso de que haya pagado una multa en términos del artículo 38, fracción IV, de la LIE:</w:t>
      </w:r>
    </w:p>
    <w:p w14:paraId="23017BEB" w14:textId="77777777" w:rsidR="00023CD6" w:rsidRPr="00934A1C" w:rsidRDefault="00023CD6" w:rsidP="00934A1C">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023CD6" w:rsidRPr="00934A1C" w14:paraId="20120C4A" w14:textId="77777777" w:rsidTr="00C44F33">
        <w:trPr>
          <w:trHeight w:val="33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AFBB43A" w14:textId="012D4396" w:rsidR="00023CD6" w:rsidRPr="00934A1C" w:rsidRDefault="00023CD6" w:rsidP="00934A1C">
            <w:pPr>
              <w:spacing w:after="0"/>
              <w:rPr>
                <w:sz w:val="16"/>
                <w:szCs w:val="16"/>
              </w:rPr>
            </w:pPr>
            <w:r w:rsidRPr="00934A1C">
              <w:rPr>
                <w:sz w:val="16"/>
                <w:szCs w:val="16"/>
              </w:rPr>
              <w:t xml:space="preserve">Copia del comprobante de pago de multa y </w:t>
            </w:r>
            <w:r w:rsidR="00B3657E" w:rsidRPr="00934A1C">
              <w:rPr>
                <w:sz w:val="16"/>
                <w:szCs w:val="16"/>
              </w:rPr>
              <w:t>original para cotejo</w:t>
            </w:r>
          </w:p>
        </w:tc>
        <w:tc>
          <w:tcPr>
            <w:tcW w:w="490" w:type="pct"/>
            <w:tcBorders>
              <w:top w:val="single" w:sz="4" w:space="0" w:color="A5A5A5" w:themeColor="accent3"/>
              <w:bottom w:val="single" w:sz="4" w:space="0" w:color="A5A5A5" w:themeColor="accent3"/>
              <w:right w:val="single" w:sz="4" w:space="0" w:color="A5A5A5" w:themeColor="accent3"/>
            </w:tcBorders>
          </w:tcPr>
          <w:p w14:paraId="753DBDFA" w14:textId="77777777" w:rsidR="00023CD6" w:rsidRPr="00934A1C" w:rsidRDefault="00023CD6" w:rsidP="00934A1C">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5CAE26C4" w14:textId="77777777" w:rsidR="00023CD6" w:rsidRPr="00934A1C" w:rsidRDefault="00023CD6" w:rsidP="00934A1C">
            <w:pPr>
              <w:spacing w:after="0"/>
              <w:rPr>
                <w:sz w:val="16"/>
                <w:szCs w:val="16"/>
              </w:rPr>
            </w:pPr>
          </w:p>
        </w:tc>
      </w:tr>
    </w:tbl>
    <w:p w14:paraId="6F6E399D" w14:textId="77777777" w:rsidR="00023CD6" w:rsidRPr="00934A1C" w:rsidRDefault="00023CD6" w:rsidP="00934A1C">
      <w:pPr>
        <w:spacing w:after="0"/>
        <w:rPr>
          <w:sz w:val="16"/>
          <w:szCs w:val="16"/>
        </w:rPr>
      </w:pPr>
    </w:p>
    <w:tbl>
      <w:tblPr>
        <w:tblW w:w="5000" w:type="pct"/>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Look w:val="04A0" w:firstRow="1" w:lastRow="0" w:firstColumn="1" w:lastColumn="0" w:noHBand="0" w:noVBand="1"/>
      </w:tblPr>
      <w:tblGrid>
        <w:gridCol w:w="10503"/>
      </w:tblGrid>
      <w:tr w:rsidR="00023CD6" w:rsidRPr="00934A1C" w14:paraId="0F936A78" w14:textId="77777777" w:rsidTr="00852C2C">
        <w:trPr>
          <w:trHeight w:val="1941"/>
        </w:trPr>
        <w:tc>
          <w:tcPr>
            <w:tcW w:w="5000" w:type="pct"/>
          </w:tcPr>
          <w:p w14:paraId="0E7B2654" w14:textId="4DF97605" w:rsidR="00F2046C" w:rsidRPr="00934A1C" w:rsidRDefault="00F2046C" w:rsidP="00934A1C">
            <w:pPr>
              <w:spacing w:after="0"/>
              <w:rPr>
                <w:b/>
                <w:sz w:val="16"/>
                <w:szCs w:val="16"/>
              </w:rPr>
            </w:pPr>
            <w:r w:rsidRPr="00934A1C">
              <w:rPr>
                <w:sz w:val="16"/>
                <w:szCs w:val="16"/>
              </w:rPr>
              <w:t xml:space="preserve">Observaciones: </w:t>
            </w:r>
          </w:p>
          <w:p w14:paraId="4EBF3F74" w14:textId="77777777" w:rsidR="00023CD6" w:rsidRPr="00934A1C" w:rsidRDefault="00023CD6" w:rsidP="00934A1C">
            <w:pPr>
              <w:spacing w:after="0"/>
              <w:rPr>
                <w:sz w:val="16"/>
                <w:szCs w:val="16"/>
              </w:rPr>
            </w:pPr>
          </w:p>
          <w:p w14:paraId="19F22367" w14:textId="77777777" w:rsidR="00023CD6" w:rsidRPr="00934A1C" w:rsidRDefault="00023CD6" w:rsidP="00934A1C">
            <w:pPr>
              <w:spacing w:after="0"/>
              <w:rPr>
                <w:sz w:val="16"/>
                <w:szCs w:val="16"/>
              </w:rPr>
            </w:pPr>
          </w:p>
          <w:p w14:paraId="7944ED39" w14:textId="77777777" w:rsidR="00023CD6" w:rsidRPr="00934A1C" w:rsidRDefault="00023CD6" w:rsidP="00934A1C">
            <w:pPr>
              <w:spacing w:after="0"/>
              <w:rPr>
                <w:sz w:val="16"/>
                <w:szCs w:val="16"/>
              </w:rPr>
            </w:pPr>
          </w:p>
          <w:p w14:paraId="644D967F" w14:textId="77777777" w:rsidR="00023CD6" w:rsidRPr="00934A1C" w:rsidRDefault="00023CD6" w:rsidP="00934A1C">
            <w:pPr>
              <w:spacing w:after="0"/>
              <w:rPr>
                <w:sz w:val="16"/>
                <w:szCs w:val="16"/>
              </w:rPr>
            </w:pPr>
          </w:p>
        </w:tc>
      </w:tr>
    </w:tbl>
    <w:p w14:paraId="6A2183AB" w14:textId="3E3B702D" w:rsidR="00D4515C" w:rsidRPr="00934A1C" w:rsidRDefault="00D4515C" w:rsidP="00934A1C">
      <w:pPr>
        <w:spacing w:after="0"/>
        <w:rPr>
          <w:sz w:val="8"/>
          <w:szCs w:val="8"/>
        </w:rPr>
      </w:pPr>
    </w:p>
    <w:p w14:paraId="4F1C354F" w14:textId="77777777" w:rsidR="00F25496" w:rsidRPr="00934A1C" w:rsidRDefault="00F25496" w:rsidP="00934A1C">
      <w:pPr>
        <w:spacing w:after="0"/>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5D06D8" w:rsidRPr="00934A1C" w14:paraId="16ED9EEA" w14:textId="77777777" w:rsidTr="00840595">
        <w:trPr>
          <w:trHeight w:val="397"/>
        </w:trPr>
        <w:tc>
          <w:tcPr>
            <w:tcW w:w="5000" w:type="pct"/>
            <w:shd w:val="clear" w:color="auto" w:fill="E1E1E0"/>
            <w:vAlign w:val="center"/>
          </w:tcPr>
          <w:p w14:paraId="0835E70D" w14:textId="77777777" w:rsidR="005D06D8" w:rsidRPr="00934A1C" w:rsidRDefault="005D06D8" w:rsidP="00934A1C">
            <w:pPr>
              <w:spacing w:after="0"/>
              <w:jc w:val="center"/>
              <w:rPr>
                <w:rFonts w:cs="Times New Roman"/>
                <w:sz w:val="16"/>
                <w:szCs w:val="16"/>
                <w:lang w:eastAsia="es-MX"/>
              </w:rPr>
            </w:pPr>
            <w:r w:rsidRPr="00934A1C">
              <w:rPr>
                <w:rFonts w:cs="Times New Roman"/>
                <w:sz w:val="16"/>
                <w:szCs w:val="16"/>
                <w:lang w:eastAsia="es-MX"/>
              </w:rPr>
              <w:lastRenderedPageBreak/>
              <w:t>Instrucciones de llenado</w:t>
            </w:r>
          </w:p>
        </w:tc>
      </w:tr>
      <w:tr w:rsidR="005D06D8" w:rsidRPr="00934A1C" w14:paraId="357029B7" w14:textId="77777777" w:rsidTr="00840595">
        <w:trPr>
          <w:trHeight w:val="397"/>
        </w:trPr>
        <w:tc>
          <w:tcPr>
            <w:tcW w:w="5000" w:type="pct"/>
            <w:shd w:val="clear" w:color="auto" w:fill="auto"/>
          </w:tcPr>
          <w:p w14:paraId="3203E496" w14:textId="69BD7C00" w:rsidR="00621CD2" w:rsidRPr="00934A1C" w:rsidRDefault="00621CD2" w:rsidP="00934A1C">
            <w:pPr>
              <w:numPr>
                <w:ilvl w:val="0"/>
                <w:numId w:val="3"/>
              </w:numPr>
              <w:spacing w:after="0"/>
            </w:pPr>
            <w:r w:rsidRPr="00934A1C">
              <w:t>Las instituciones fiduciarias deben solicitar la i</w:t>
            </w:r>
            <w:r w:rsidR="002109C4" w:rsidRPr="00934A1C">
              <w:t>nscripción en la Sección T</w:t>
            </w:r>
            <w:r w:rsidRPr="00934A1C">
              <w:t xml:space="preserve">ercera del </w:t>
            </w:r>
            <w:r w:rsidR="00C32309" w:rsidRPr="00934A1C">
              <w:t xml:space="preserve">RNIE </w:t>
            </w:r>
            <w:r w:rsidRPr="00934A1C">
              <w:t>de los fideicomisos de acciones, partes sociales, bienes inmuebles o inversión neutra por virtud de los cuales se deriven derechos en favor de la inversión extranjera o de mexicanos que posean o adquieran otra nacionalidad y que tengan su domicilio fuera del territorio nacional.</w:t>
            </w:r>
          </w:p>
          <w:p w14:paraId="254B0383" w14:textId="77777777" w:rsidR="00C07820" w:rsidRPr="00934A1C" w:rsidRDefault="00C07820" w:rsidP="00934A1C">
            <w:pPr>
              <w:spacing w:after="0"/>
              <w:ind w:left="360"/>
            </w:pPr>
          </w:p>
          <w:p w14:paraId="3CFA9391" w14:textId="550583B1" w:rsidR="004740C8" w:rsidRPr="00934A1C" w:rsidRDefault="004740C8" w:rsidP="00934A1C">
            <w:pPr>
              <w:numPr>
                <w:ilvl w:val="0"/>
                <w:numId w:val="3"/>
              </w:numPr>
              <w:spacing w:after="0"/>
            </w:pPr>
            <w:r w:rsidRPr="00934A1C">
              <w:t>Este trámite también puede presentarse vía internet (</w:t>
            </w:r>
            <w:hyperlink r:id="rId8" w:history="1">
              <w:r w:rsidRPr="00934A1C">
                <w:t>https://rnie.economia.gob.mx</w:t>
              </w:r>
            </w:hyperlink>
            <w:r w:rsidRPr="00934A1C">
              <w:t>). En el caso de que por causas de fuerza mayor el Sistema no esté disponible o no se hayan obtenido las claves de acceso respectivas, los trámites podrán ser presentados: i) en cualquier formato electrónico en las oficinas del RNIE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del correo electrónico</w:t>
            </w:r>
            <w:hyperlink r:id="rId9" w:history="1">
              <w:r w:rsidRPr="00934A1C">
                <w:rPr>
                  <w:b/>
                </w:rPr>
                <w:t xml:space="preserve"> cancelaciones.rnie@economia.gob.mx</w:t>
              </w:r>
            </w:hyperlink>
            <w:r w:rsidRPr="00934A1C">
              <w:t xml:space="preserve"> en un horario de las 00:00 a las 23:59 horas, considerando los plazos y formalidades establecidos en la LFPA, LIE y RLIE.</w:t>
            </w:r>
          </w:p>
          <w:p w14:paraId="73FBE376" w14:textId="77777777" w:rsidR="004740C8" w:rsidRPr="00934A1C" w:rsidRDefault="004740C8" w:rsidP="00934A1C">
            <w:pPr>
              <w:ind w:left="87"/>
            </w:pPr>
          </w:p>
          <w:p w14:paraId="21521224" w14:textId="77777777" w:rsidR="004740C8" w:rsidRPr="00934A1C" w:rsidRDefault="004740C8" w:rsidP="00934A1C">
            <w:pPr>
              <w:spacing w:after="0"/>
              <w:ind w:left="447"/>
              <w:rPr>
                <w:rFonts w:eastAsia="Arial"/>
              </w:rPr>
            </w:pPr>
            <w:r w:rsidRPr="00934A1C">
              <w:rPr>
                <w:rFonts w:eastAsia="Arial"/>
              </w:rPr>
              <w:t>Para el envío de trámites vía correo electrónico, se deberá tomar en cuenta lo siguiente:</w:t>
            </w:r>
          </w:p>
          <w:p w14:paraId="648EB4AF" w14:textId="77777777" w:rsidR="004740C8" w:rsidRPr="00934A1C" w:rsidRDefault="004740C8" w:rsidP="00934A1C">
            <w:pPr>
              <w:spacing w:after="0"/>
              <w:ind w:left="447"/>
              <w:rPr>
                <w:rFonts w:eastAsia="Arial"/>
              </w:rPr>
            </w:pPr>
          </w:p>
          <w:p w14:paraId="51B693F6" w14:textId="77777777" w:rsidR="004740C8" w:rsidRPr="00934A1C" w:rsidRDefault="004740C8" w:rsidP="00934A1C">
            <w:pPr>
              <w:pStyle w:val="Prrafodelista"/>
              <w:numPr>
                <w:ilvl w:val="0"/>
                <w:numId w:val="26"/>
              </w:numPr>
              <w:ind w:left="1167"/>
              <w:contextualSpacing/>
            </w:pPr>
            <w:r w:rsidRPr="00934A1C">
              <w:t>Indicar en el asunto del mensaje, el tipo de trámite que se está enviando y el nombre del sujeto obligado. (En el caso de las instituciones fiduciarias obligadas a presentar trámites en la sección tercera del RNIE, de conformidad con el artículo 32, fracción III de la LIE, señalar el nombre del fideicomisario en primer lugar).</w:t>
            </w:r>
          </w:p>
          <w:p w14:paraId="64571DE8" w14:textId="77777777" w:rsidR="004740C8" w:rsidRPr="00934A1C" w:rsidRDefault="004740C8" w:rsidP="00934A1C">
            <w:pPr>
              <w:pStyle w:val="Prrafodelista"/>
              <w:numPr>
                <w:ilvl w:val="0"/>
                <w:numId w:val="26"/>
              </w:numPr>
              <w:ind w:left="1167"/>
              <w:contextualSpacing/>
            </w:pPr>
            <w:r w:rsidRPr="00934A1C">
              <w:t>Adjuntar el formato que corresponda al trámite que se desea presentar debidamente firmado por el representante legal, apoderado o autorizado de la sociedad.</w:t>
            </w:r>
          </w:p>
          <w:p w14:paraId="7D232971" w14:textId="77777777" w:rsidR="004740C8" w:rsidRPr="00934A1C" w:rsidRDefault="004740C8" w:rsidP="00934A1C">
            <w:pPr>
              <w:pStyle w:val="Prrafodelista"/>
              <w:numPr>
                <w:ilvl w:val="0"/>
                <w:numId w:val="26"/>
              </w:numPr>
              <w:ind w:left="1167"/>
              <w:contextualSpacing/>
            </w:pPr>
            <w:r w:rsidRPr="00934A1C">
              <w:t>Adjuntar cada uno de los anexos que correspondan al trámite que se desea presentar, debidamente firmados por el representante legal, apoderado o autorizado de la sociedad.</w:t>
            </w:r>
          </w:p>
          <w:p w14:paraId="48F9BDED" w14:textId="77777777" w:rsidR="004740C8" w:rsidRPr="00934A1C" w:rsidRDefault="004740C8" w:rsidP="00934A1C">
            <w:pPr>
              <w:spacing w:after="0"/>
              <w:ind w:left="447"/>
              <w:rPr>
                <w:rFonts w:eastAsia="Arial"/>
              </w:rPr>
            </w:pPr>
          </w:p>
          <w:p w14:paraId="2FF7F9E7" w14:textId="77777777" w:rsidR="004740C8" w:rsidRPr="00934A1C" w:rsidRDefault="004740C8" w:rsidP="00934A1C">
            <w:pPr>
              <w:spacing w:after="0"/>
              <w:ind w:left="447"/>
              <w:rPr>
                <w:rFonts w:eastAsia="Arial"/>
              </w:rPr>
            </w:pPr>
            <w:r w:rsidRPr="00934A1C">
              <w:rPr>
                <w:rFonts w:eastAsia="Arial"/>
              </w:rPr>
              <w:t xml:space="preserve">En todos los trámites que se presenten mediante correo electrónico, se enviará a la dirección de correo electrónico del remitente un acuse de recibo mediante el cual se asignará folio de ingreso, fecha, y nombre del funcionario que recibe el trámite. </w:t>
            </w:r>
          </w:p>
          <w:p w14:paraId="573ACD5C" w14:textId="77777777" w:rsidR="004740C8" w:rsidRPr="00934A1C" w:rsidRDefault="004740C8" w:rsidP="00934A1C">
            <w:pPr>
              <w:spacing w:after="0"/>
              <w:ind w:left="447"/>
              <w:rPr>
                <w:rFonts w:eastAsia="Arial"/>
              </w:rPr>
            </w:pPr>
          </w:p>
          <w:p w14:paraId="05E53657" w14:textId="77777777" w:rsidR="004740C8" w:rsidRPr="00934A1C" w:rsidRDefault="004740C8" w:rsidP="00934A1C">
            <w:pPr>
              <w:spacing w:after="0"/>
              <w:ind w:left="447"/>
              <w:rPr>
                <w:rFonts w:eastAsia="Arial"/>
              </w:rPr>
            </w:pPr>
            <w:r w:rsidRPr="00934A1C">
              <w:rPr>
                <w:rFonts w:eastAsia="Arial"/>
              </w:rPr>
              <w:t>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RLIE.</w:t>
            </w:r>
          </w:p>
          <w:p w14:paraId="45625B02" w14:textId="77777777" w:rsidR="004740C8" w:rsidRPr="00934A1C" w:rsidRDefault="004740C8" w:rsidP="00934A1C">
            <w:pPr>
              <w:spacing w:after="0"/>
              <w:ind w:left="447"/>
              <w:rPr>
                <w:rFonts w:eastAsia="Arial"/>
              </w:rPr>
            </w:pPr>
          </w:p>
          <w:p w14:paraId="694A266E" w14:textId="77777777" w:rsidR="004740C8" w:rsidRPr="00934A1C" w:rsidRDefault="004740C8" w:rsidP="00934A1C">
            <w:pPr>
              <w:spacing w:after="0"/>
              <w:ind w:left="447"/>
              <w:rPr>
                <w:rFonts w:eastAsia="Arial"/>
              </w:rPr>
            </w:pPr>
            <w:r w:rsidRPr="00934A1C">
              <w:rPr>
                <w:rFonts w:eastAsia="Arial"/>
              </w:rPr>
              <w:t>El acuse enviado a través del correo electrónico tendrá validez como acuse de recibo del trámite de que se trate y no requerirá que se presente información alguna en forma presencial.</w:t>
            </w:r>
          </w:p>
          <w:p w14:paraId="5CB12778" w14:textId="77777777" w:rsidR="004740C8" w:rsidRPr="00934A1C" w:rsidRDefault="004740C8" w:rsidP="00934A1C">
            <w:pPr>
              <w:spacing w:after="0"/>
              <w:ind w:left="447"/>
              <w:rPr>
                <w:rFonts w:eastAsia="Arial"/>
              </w:rPr>
            </w:pPr>
          </w:p>
          <w:p w14:paraId="13441AD0" w14:textId="6269748F" w:rsidR="004740C8" w:rsidRPr="00934A1C" w:rsidRDefault="004740C8" w:rsidP="00934A1C">
            <w:pPr>
              <w:spacing w:after="0"/>
              <w:ind w:left="447"/>
              <w:rPr>
                <w:rFonts w:eastAsia="Arial"/>
              </w:rPr>
            </w:pPr>
            <w:r w:rsidRPr="00934A1C">
              <w:rPr>
                <w:rFonts w:eastAsia="Arial"/>
              </w:rPr>
              <w:t>Por lo que se refiere a requerimiento, respuesta y/o seguimiento que deba darse al trámite, en su caso, éstos se llevarán a cabo exclusivamente por parte de la oficina en cuya jurisdicción se encuentre el domicilio fiscal del Delegado Fiduciario.</w:t>
            </w:r>
          </w:p>
          <w:p w14:paraId="59099A5E" w14:textId="77777777" w:rsidR="00C07820" w:rsidRPr="00934A1C" w:rsidRDefault="00C07820" w:rsidP="00934A1C">
            <w:pPr>
              <w:spacing w:after="0"/>
              <w:ind w:left="360"/>
            </w:pPr>
          </w:p>
          <w:p w14:paraId="734253A5" w14:textId="2260076D" w:rsidR="00621CD2" w:rsidRPr="00934A1C" w:rsidRDefault="00621CD2" w:rsidP="00934A1C">
            <w:pPr>
              <w:numPr>
                <w:ilvl w:val="0"/>
                <w:numId w:val="3"/>
              </w:numPr>
              <w:spacing w:after="0"/>
            </w:pPr>
            <w:r w:rsidRPr="00934A1C">
              <w:t>El formato debe llenarse a máquina o con letra de molde.</w:t>
            </w:r>
          </w:p>
          <w:p w14:paraId="150A275C" w14:textId="77777777" w:rsidR="00C07820" w:rsidRPr="00934A1C" w:rsidRDefault="00C07820" w:rsidP="00934A1C">
            <w:pPr>
              <w:spacing w:after="0"/>
              <w:ind w:left="360"/>
            </w:pPr>
          </w:p>
          <w:p w14:paraId="528FE736" w14:textId="162E9B57" w:rsidR="00621CD2" w:rsidRPr="00934A1C" w:rsidRDefault="00621CD2" w:rsidP="00934A1C">
            <w:pPr>
              <w:numPr>
                <w:ilvl w:val="0"/>
                <w:numId w:val="3"/>
              </w:numPr>
              <w:spacing w:after="0"/>
            </w:pPr>
            <w:r w:rsidRPr="00934A1C">
              <w:t>El formato debe presentarse en español.</w:t>
            </w:r>
          </w:p>
          <w:p w14:paraId="2CB2F296" w14:textId="77777777" w:rsidR="00C07820" w:rsidRPr="00934A1C" w:rsidRDefault="00C07820" w:rsidP="00934A1C">
            <w:pPr>
              <w:spacing w:after="0"/>
              <w:ind w:left="360"/>
            </w:pPr>
          </w:p>
          <w:p w14:paraId="75A5EFA3" w14:textId="7E3AB15B" w:rsidR="00621CD2" w:rsidRPr="00934A1C" w:rsidRDefault="00621CD2" w:rsidP="00934A1C">
            <w:pPr>
              <w:numPr>
                <w:ilvl w:val="0"/>
                <w:numId w:val="3"/>
              </w:numPr>
              <w:spacing w:after="0"/>
            </w:pPr>
            <w:r w:rsidRPr="00934A1C">
              <w:t>Las cantidades deben expresarse en pesos sin decimales.</w:t>
            </w:r>
          </w:p>
          <w:p w14:paraId="32BEC6E6" w14:textId="77777777" w:rsidR="00C07820" w:rsidRPr="00934A1C" w:rsidRDefault="00C07820" w:rsidP="00934A1C">
            <w:pPr>
              <w:spacing w:after="0"/>
              <w:ind w:left="360"/>
            </w:pPr>
          </w:p>
          <w:p w14:paraId="79E72511" w14:textId="5DD796BD" w:rsidR="00621CD2" w:rsidRPr="00934A1C" w:rsidRDefault="00ED70EE" w:rsidP="00934A1C">
            <w:pPr>
              <w:numPr>
                <w:ilvl w:val="0"/>
                <w:numId w:val="3"/>
              </w:numPr>
              <w:spacing w:after="0"/>
            </w:pPr>
            <w:r w:rsidRPr="00934A1C">
              <w:t>Este formato puede obtenerse en la página de la Comisión Nacional de Mejora Regulatoria (</w:t>
            </w:r>
            <w:hyperlink r:id="rId10" w:history="1">
              <w:r w:rsidRPr="00934A1C">
                <w:t>https://www.gob.mx/conamer/</w:t>
              </w:r>
            </w:hyperlink>
            <w:r w:rsidRPr="00934A1C">
              <w:t>), en la página de la Secretaría de Economía (</w:t>
            </w:r>
            <w:hyperlink r:id="rId11" w:history="1">
              <w:r w:rsidRPr="00934A1C">
                <w:t>https://www.gob.mx/se/</w:t>
              </w:r>
            </w:hyperlink>
            <w:r w:rsidRPr="00934A1C">
              <w:t xml:space="preserve">) o en la página del </w:t>
            </w:r>
            <w:r w:rsidR="00A21192" w:rsidRPr="00934A1C">
              <w:t>RNIE</w:t>
            </w:r>
            <w:r w:rsidRPr="00934A1C">
              <w:t xml:space="preserve"> (https://rnie.economia.gob.mx/</w:t>
            </w:r>
            <w:r w:rsidR="00621CD2" w:rsidRPr="00934A1C">
              <w:t>).</w:t>
            </w:r>
          </w:p>
          <w:p w14:paraId="5EDDE2A7" w14:textId="77777777" w:rsidR="00C07820" w:rsidRPr="00934A1C" w:rsidRDefault="00C07820" w:rsidP="00934A1C">
            <w:pPr>
              <w:spacing w:after="0"/>
              <w:ind w:left="360"/>
            </w:pPr>
          </w:p>
          <w:p w14:paraId="3385E9E6" w14:textId="5BBC38DA" w:rsidR="00621CD2" w:rsidRPr="00934A1C" w:rsidRDefault="00621CD2" w:rsidP="00934A1C">
            <w:pPr>
              <w:numPr>
                <w:ilvl w:val="0"/>
                <w:numId w:val="3"/>
              </w:numPr>
              <w:spacing w:after="0"/>
            </w:pPr>
            <w:r w:rsidRPr="00934A1C">
              <w:t>Las siglas utilizadas en este formato son las siguientes:</w:t>
            </w:r>
          </w:p>
          <w:p w14:paraId="336AE59C" w14:textId="77777777" w:rsidR="00621CD2" w:rsidRPr="00934A1C" w:rsidRDefault="00621CD2" w:rsidP="00934A1C">
            <w:pPr>
              <w:spacing w:after="0"/>
              <w:ind w:left="426"/>
            </w:pPr>
            <w:r w:rsidRPr="00934A1C">
              <w:t>LIE</w:t>
            </w:r>
            <w:r w:rsidRPr="00934A1C">
              <w:tab/>
            </w:r>
            <w:r w:rsidRPr="00934A1C">
              <w:tab/>
              <w:t>Ley de Inversión Extranjera.</w:t>
            </w:r>
          </w:p>
          <w:p w14:paraId="26F76F56" w14:textId="77777777" w:rsidR="00621CD2" w:rsidRPr="00934A1C" w:rsidRDefault="00621CD2" w:rsidP="00934A1C">
            <w:pPr>
              <w:spacing w:after="0"/>
              <w:ind w:left="426"/>
            </w:pPr>
            <w:r w:rsidRPr="00934A1C">
              <w:t>LFPA</w:t>
            </w:r>
            <w:r w:rsidRPr="00934A1C">
              <w:tab/>
              <w:t>Ley Federal de Procedimiento Administrativo.</w:t>
            </w:r>
          </w:p>
          <w:p w14:paraId="49FBEEF0" w14:textId="029D29BE" w:rsidR="005F5452" w:rsidRPr="00934A1C" w:rsidRDefault="005F5452" w:rsidP="00934A1C">
            <w:pPr>
              <w:spacing w:after="0"/>
              <w:ind w:left="426"/>
            </w:pPr>
            <w:r w:rsidRPr="00934A1C">
              <w:t>LFTAIP</w:t>
            </w:r>
            <w:r w:rsidRPr="00934A1C">
              <w:tab/>
              <w:t>Ley Federal de Transparencia y Acceso a la Información Pública.</w:t>
            </w:r>
          </w:p>
          <w:p w14:paraId="62571339" w14:textId="7D3E300E" w:rsidR="00ED70EE" w:rsidRPr="00934A1C" w:rsidRDefault="00ED70EE" w:rsidP="00934A1C">
            <w:pPr>
              <w:spacing w:after="0"/>
              <w:ind w:left="426"/>
            </w:pPr>
            <w:r w:rsidRPr="00934A1C">
              <w:t>LGTAIP</w:t>
            </w:r>
            <w:r w:rsidRPr="00934A1C">
              <w:tab/>
              <w:t>Ley General de Transparencia y Acceso a la Información Pública.</w:t>
            </w:r>
          </w:p>
          <w:p w14:paraId="610A51BD" w14:textId="77777777" w:rsidR="005F5452" w:rsidRPr="00934A1C" w:rsidRDefault="005F5452" w:rsidP="00934A1C">
            <w:pPr>
              <w:spacing w:after="0"/>
              <w:ind w:left="426"/>
            </w:pPr>
            <w:r w:rsidRPr="00934A1C">
              <w:t>LGMR</w:t>
            </w:r>
            <w:r w:rsidRPr="00934A1C">
              <w:tab/>
              <w:t>Ley General de Mejora Regulatoria.</w:t>
            </w:r>
          </w:p>
          <w:p w14:paraId="563BC627" w14:textId="77777777" w:rsidR="00621CD2" w:rsidRPr="00934A1C" w:rsidRDefault="00621CD2" w:rsidP="00934A1C">
            <w:pPr>
              <w:spacing w:after="0"/>
              <w:ind w:left="426"/>
            </w:pPr>
            <w:r w:rsidRPr="00934A1C">
              <w:t>RLIE</w:t>
            </w:r>
            <w:r w:rsidRPr="00934A1C">
              <w:tab/>
              <w:t>Reglamento de la Ley de Inversión Extranjera y del Registro Nacional de Inversiones Extranjeras.</w:t>
            </w:r>
          </w:p>
          <w:p w14:paraId="4E2DA780" w14:textId="77777777" w:rsidR="00621CD2" w:rsidRPr="00934A1C" w:rsidRDefault="00621CD2" w:rsidP="00934A1C">
            <w:pPr>
              <w:spacing w:after="0"/>
              <w:ind w:left="426"/>
            </w:pPr>
            <w:r w:rsidRPr="00934A1C">
              <w:t>RNIE</w:t>
            </w:r>
            <w:r w:rsidRPr="00934A1C">
              <w:tab/>
              <w:t>Registro Nacional de Inversiones Extranjeras.</w:t>
            </w:r>
          </w:p>
          <w:p w14:paraId="5D2D6092" w14:textId="77777777" w:rsidR="00C07820" w:rsidRPr="00934A1C" w:rsidRDefault="00C07820" w:rsidP="00934A1C">
            <w:pPr>
              <w:spacing w:after="0"/>
              <w:ind w:left="360"/>
            </w:pPr>
          </w:p>
          <w:p w14:paraId="487FB177" w14:textId="24E76C2A" w:rsidR="00621CD2" w:rsidRPr="00934A1C" w:rsidRDefault="00621CD2" w:rsidP="00934A1C">
            <w:pPr>
              <w:numPr>
                <w:ilvl w:val="0"/>
                <w:numId w:val="3"/>
              </w:numPr>
              <w:spacing w:after="0"/>
            </w:pPr>
            <w:r w:rsidRPr="00934A1C">
              <w:t>La Secretaría de Economía garantiza la confidencialidad de la información proporcionada.</w:t>
            </w:r>
          </w:p>
          <w:p w14:paraId="1BF81A59" w14:textId="77777777" w:rsidR="00C07820" w:rsidRPr="00934A1C" w:rsidRDefault="00C07820" w:rsidP="00934A1C">
            <w:pPr>
              <w:spacing w:after="0"/>
              <w:ind w:left="360"/>
            </w:pPr>
          </w:p>
          <w:p w14:paraId="7342C830" w14:textId="21E65282" w:rsidR="00D920F7" w:rsidRPr="00934A1C" w:rsidRDefault="00621CD2" w:rsidP="00934A1C">
            <w:pPr>
              <w:numPr>
                <w:ilvl w:val="0"/>
                <w:numId w:val="3"/>
              </w:numPr>
              <w:spacing w:after="0"/>
            </w:pPr>
            <w:r w:rsidRPr="00934A1C">
              <w:t xml:space="preserve">El formato no debe ser alterado y debe </w:t>
            </w:r>
            <w:r w:rsidR="00C07820" w:rsidRPr="00934A1C">
              <w:t>presentarse</w:t>
            </w:r>
            <w:r w:rsidRPr="00934A1C">
              <w:t xml:space="preserve"> en tamaño oficio.</w:t>
            </w:r>
          </w:p>
          <w:p w14:paraId="57A07B57" w14:textId="77777777" w:rsidR="00621CD2" w:rsidRPr="00934A1C" w:rsidRDefault="00621CD2" w:rsidP="00934A1C">
            <w:pPr>
              <w:spacing w:after="0"/>
              <w:rPr>
                <w:lang w:eastAsia="es-MX"/>
              </w:rPr>
            </w:pPr>
          </w:p>
          <w:p w14:paraId="19E63CBB" w14:textId="08C2ADE7" w:rsidR="005D06D8" w:rsidRPr="00934A1C" w:rsidRDefault="005D06D8" w:rsidP="00934A1C">
            <w:pPr>
              <w:spacing w:after="0"/>
              <w:rPr>
                <w:rFonts w:eastAsia="Arial"/>
                <w:b/>
              </w:rPr>
            </w:pPr>
            <w:r w:rsidRPr="00934A1C">
              <w:rPr>
                <w:rFonts w:eastAsia="Arial"/>
                <w:b/>
              </w:rPr>
              <w:t>Plazo para realizar el trámite</w:t>
            </w:r>
            <w:r w:rsidR="00B3657E" w:rsidRPr="00934A1C">
              <w:rPr>
                <w:rFonts w:eastAsia="Arial"/>
                <w:b/>
              </w:rPr>
              <w:t>:</w:t>
            </w:r>
          </w:p>
          <w:p w14:paraId="30B49D17" w14:textId="2F4D7060" w:rsidR="005D06D8" w:rsidRPr="00934A1C" w:rsidRDefault="005D06D8" w:rsidP="00934A1C">
            <w:pPr>
              <w:spacing w:after="0"/>
            </w:pPr>
            <w:r w:rsidRPr="00934A1C">
              <w:t xml:space="preserve">Dentro de los 40 días hábiles </w:t>
            </w:r>
            <w:r w:rsidR="001475A1" w:rsidRPr="00934A1C">
              <w:t>siguientes a la fecha en que dejen de ser sujetos de inscripción.</w:t>
            </w:r>
          </w:p>
          <w:p w14:paraId="6C3414B3" w14:textId="29AA592C" w:rsidR="00621CD2" w:rsidRPr="00934A1C" w:rsidRDefault="00621CD2" w:rsidP="00934A1C">
            <w:pPr>
              <w:spacing w:after="0"/>
            </w:pPr>
          </w:p>
          <w:p w14:paraId="0F5186C5" w14:textId="2C2D1EE3" w:rsidR="005D06D8" w:rsidRPr="00934A1C" w:rsidRDefault="005D06D8" w:rsidP="00934A1C">
            <w:pPr>
              <w:spacing w:after="0"/>
              <w:rPr>
                <w:b/>
              </w:rPr>
            </w:pPr>
            <w:r w:rsidRPr="00934A1C">
              <w:rPr>
                <w:rFonts w:eastAsia="Arial"/>
                <w:b/>
              </w:rPr>
              <w:t>Trá</w:t>
            </w:r>
            <w:r w:rsidR="00A15E8D" w:rsidRPr="00934A1C">
              <w:rPr>
                <w:rFonts w:eastAsia="Arial"/>
                <w:b/>
              </w:rPr>
              <w:t>mite al que corresponde el formato</w:t>
            </w:r>
            <w:r w:rsidRPr="00934A1C">
              <w:rPr>
                <w:rFonts w:eastAsia="Arial"/>
                <w:b/>
              </w:rPr>
              <w:t>:</w:t>
            </w:r>
          </w:p>
          <w:p w14:paraId="45ABDEBA" w14:textId="13463DEF" w:rsidR="005D06D8" w:rsidRPr="00934A1C" w:rsidRDefault="001D0386" w:rsidP="00934A1C">
            <w:pPr>
              <w:spacing w:after="0"/>
            </w:pPr>
            <w:r w:rsidRPr="00934A1C">
              <w:t>C</w:t>
            </w:r>
            <w:r w:rsidR="001475A1" w:rsidRPr="00934A1C">
              <w:t>ancelación de inscripción en el Registro Nacional de Inversi</w:t>
            </w:r>
            <w:r w:rsidR="00B3657E" w:rsidRPr="00934A1C">
              <w:t>ones Extranjeras. M</w:t>
            </w:r>
            <w:r w:rsidR="00A079DE" w:rsidRPr="00934A1C">
              <w:t>odalidad: C</w:t>
            </w:r>
            <w:r w:rsidR="001475A1" w:rsidRPr="00934A1C">
              <w:t>)</w:t>
            </w:r>
            <w:r w:rsidR="00A079DE" w:rsidRPr="00934A1C">
              <w:t xml:space="preserve"> Fideicomisos por virtud de los cuales se deriven derechos en favor de la inversión extranjera.</w:t>
            </w:r>
          </w:p>
          <w:p w14:paraId="4B744967" w14:textId="0421FF24" w:rsidR="00D920F7" w:rsidRPr="00934A1C" w:rsidRDefault="00D920F7" w:rsidP="00934A1C">
            <w:pPr>
              <w:spacing w:after="0"/>
            </w:pPr>
          </w:p>
          <w:p w14:paraId="3B0D29A6" w14:textId="58248083" w:rsidR="005D06D8" w:rsidRPr="00934A1C" w:rsidRDefault="00B3657E" w:rsidP="00934A1C">
            <w:pPr>
              <w:spacing w:after="0"/>
              <w:ind w:left="357" w:hanging="357"/>
            </w:pPr>
            <w:r w:rsidRPr="00934A1C">
              <w:rPr>
                <w:b/>
              </w:rPr>
              <w:t>Número de Registro Federal d</w:t>
            </w:r>
            <w:r w:rsidR="005D06D8" w:rsidRPr="00934A1C">
              <w:rPr>
                <w:b/>
              </w:rPr>
              <w:t>e Trámites y Servicios</w:t>
            </w:r>
            <w:r w:rsidR="001475A1" w:rsidRPr="00934A1C">
              <w:rPr>
                <w:b/>
              </w:rPr>
              <w:t>:</w:t>
            </w:r>
            <w:r w:rsidR="001475A1" w:rsidRPr="00934A1C">
              <w:t xml:space="preserve"> SE-02-003</w:t>
            </w:r>
            <w:r w:rsidR="00A079DE" w:rsidRPr="00934A1C">
              <w:t>-C</w:t>
            </w:r>
            <w:r w:rsidR="005D06D8" w:rsidRPr="00934A1C">
              <w:t>.</w:t>
            </w:r>
          </w:p>
          <w:p w14:paraId="03039076" w14:textId="1C6DB469" w:rsidR="005D06D8" w:rsidRPr="00934A1C" w:rsidRDefault="005D06D8" w:rsidP="00934A1C">
            <w:pPr>
              <w:spacing w:after="0"/>
              <w:ind w:left="357" w:hanging="357"/>
              <w:rPr>
                <w:b/>
              </w:rPr>
            </w:pPr>
            <w:r w:rsidRPr="00934A1C">
              <w:rPr>
                <w:b/>
              </w:rPr>
              <w:t xml:space="preserve">Fecha de autorización del formato por parte de la Unidad de Administración y Finanzas: </w:t>
            </w:r>
            <w:r w:rsidR="003E3619">
              <w:rPr>
                <w:b/>
              </w:rPr>
              <w:t>24/07/2020</w:t>
            </w:r>
          </w:p>
          <w:p w14:paraId="3AC9B976" w14:textId="37AED798" w:rsidR="005D06D8" w:rsidRPr="00934A1C" w:rsidRDefault="005D06D8" w:rsidP="00934A1C">
            <w:pPr>
              <w:spacing w:after="0"/>
              <w:rPr>
                <w:b/>
              </w:rPr>
            </w:pPr>
            <w:r w:rsidRPr="00934A1C">
              <w:rPr>
                <w:b/>
              </w:rPr>
              <w:t xml:space="preserve">Fecha de autorización del formato por parte de la Comisión Nacional de Mejora </w:t>
            </w:r>
            <w:r w:rsidR="00641933" w:rsidRPr="00934A1C">
              <w:rPr>
                <w:b/>
              </w:rPr>
              <w:t>Regulatoria</w:t>
            </w:r>
            <w:r w:rsidR="00B3657E" w:rsidRPr="00934A1C">
              <w:rPr>
                <w:b/>
              </w:rPr>
              <w:t>:</w:t>
            </w:r>
            <w:r w:rsidR="003E3619">
              <w:rPr>
                <w:b/>
              </w:rPr>
              <w:t xml:space="preserve"> 10/08/2020</w:t>
            </w:r>
            <w:bookmarkStart w:id="0" w:name="_GoBack"/>
            <w:bookmarkEnd w:id="0"/>
          </w:p>
          <w:p w14:paraId="515D00C5" w14:textId="6F77D7E1" w:rsidR="00D920F7" w:rsidRPr="00934A1C" w:rsidRDefault="00D920F7" w:rsidP="00934A1C">
            <w:pPr>
              <w:spacing w:after="0"/>
            </w:pPr>
          </w:p>
          <w:p w14:paraId="1AA5EE96" w14:textId="0B63088B" w:rsidR="005D06D8" w:rsidRPr="00934A1C" w:rsidRDefault="005D06D8" w:rsidP="00934A1C">
            <w:pPr>
              <w:spacing w:after="0"/>
              <w:rPr>
                <w:rFonts w:eastAsia="Arial"/>
                <w:b/>
              </w:rPr>
            </w:pPr>
            <w:r w:rsidRPr="00934A1C">
              <w:rPr>
                <w:rFonts w:eastAsia="Arial"/>
                <w:b/>
              </w:rPr>
              <w:t>Fundamento Jurídico-Administrativo</w:t>
            </w:r>
            <w:r w:rsidR="00B3657E" w:rsidRPr="00934A1C">
              <w:rPr>
                <w:rFonts w:eastAsia="Arial"/>
                <w:b/>
              </w:rPr>
              <w:t>:</w:t>
            </w:r>
          </w:p>
          <w:p w14:paraId="6ABEB2E0" w14:textId="4C4FCC7A" w:rsidR="005D06D8" w:rsidRPr="00934A1C" w:rsidRDefault="001475A1" w:rsidP="00934A1C">
            <w:pPr>
              <w:spacing w:after="0"/>
            </w:pPr>
            <w:r w:rsidRPr="00934A1C">
              <w:t>LIE, Artículo 33</w:t>
            </w:r>
            <w:r w:rsidR="005D06D8" w:rsidRPr="00934A1C">
              <w:t xml:space="preserve"> (</w:t>
            </w:r>
            <w:r w:rsidR="002109C4" w:rsidRPr="00934A1C">
              <w:t>D.O.F. 27-XII-93, última reforma 15-VI-18).</w:t>
            </w:r>
          </w:p>
          <w:p w14:paraId="4B55B2D6" w14:textId="0C96B660" w:rsidR="005D06D8" w:rsidRPr="00934A1C" w:rsidRDefault="001463C7" w:rsidP="00934A1C">
            <w:pPr>
              <w:spacing w:after="0"/>
            </w:pPr>
            <w:r w:rsidRPr="00934A1C">
              <w:t>RLIE, Artículo 42</w:t>
            </w:r>
            <w:r w:rsidR="005D06D8" w:rsidRPr="00934A1C">
              <w:t xml:space="preserve"> (</w:t>
            </w:r>
            <w:r w:rsidR="002109C4" w:rsidRPr="00934A1C">
              <w:t>D.O.F. 08-IX-98, última reforma 17-VIII-16).</w:t>
            </w:r>
          </w:p>
          <w:p w14:paraId="53209397" w14:textId="77777777" w:rsidR="00D920F7" w:rsidRPr="00934A1C" w:rsidRDefault="00D920F7" w:rsidP="00934A1C">
            <w:pPr>
              <w:spacing w:after="0"/>
              <w:rPr>
                <w:rFonts w:eastAsia="Arial"/>
                <w:b/>
              </w:rPr>
            </w:pPr>
          </w:p>
          <w:p w14:paraId="31BA87CC" w14:textId="4A128CA0" w:rsidR="005D06D8" w:rsidRPr="00934A1C" w:rsidRDefault="005D06D8" w:rsidP="00934A1C">
            <w:pPr>
              <w:spacing w:after="0"/>
              <w:rPr>
                <w:rFonts w:eastAsia="Arial"/>
                <w:b/>
              </w:rPr>
            </w:pPr>
            <w:r w:rsidRPr="00934A1C">
              <w:rPr>
                <w:rFonts w:eastAsia="Arial"/>
                <w:b/>
              </w:rPr>
              <w:t>Documentos que deben anexarse</w:t>
            </w:r>
            <w:r w:rsidR="004740C8" w:rsidRPr="00934A1C">
              <w:rPr>
                <w:rFonts w:eastAsia="Arial"/>
                <w:b/>
              </w:rPr>
              <w:t xml:space="preserve"> al formato</w:t>
            </w:r>
            <w:r w:rsidRPr="00934A1C">
              <w:rPr>
                <w:rFonts w:eastAsia="Arial"/>
                <w:b/>
              </w:rPr>
              <w:t>:</w:t>
            </w:r>
          </w:p>
          <w:p w14:paraId="69009DB8" w14:textId="77777777" w:rsidR="00A079DE" w:rsidRPr="00934A1C" w:rsidRDefault="00A079DE" w:rsidP="00934A1C">
            <w:pPr>
              <w:numPr>
                <w:ilvl w:val="0"/>
                <w:numId w:val="24"/>
              </w:numPr>
              <w:spacing w:after="0"/>
              <w:ind w:left="731"/>
            </w:pPr>
            <w:r w:rsidRPr="00934A1C">
              <w:rPr>
                <w:bCs/>
              </w:rPr>
              <w:t>Copia del nombramiento del delegado fiduciario y copia de la identificación oficial del delegado fiduciario</w:t>
            </w:r>
            <w:r w:rsidRPr="00934A1C">
              <w:t>.</w:t>
            </w:r>
          </w:p>
          <w:p w14:paraId="57AF7AA0" w14:textId="45A6BB21" w:rsidR="00A079DE" w:rsidRPr="00934A1C" w:rsidRDefault="00A079DE" w:rsidP="00934A1C">
            <w:pPr>
              <w:numPr>
                <w:ilvl w:val="0"/>
                <w:numId w:val="24"/>
              </w:numPr>
              <w:spacing w:after="0"/>
              <w:ind w:left="731"/>
              <w:rPr>
                <w:bCs/>
              </w:rPr>
            </w:pPr>
            <w:r w:rsidRPr="00934A1C">
              <w:rPr>
                <w:bCs/>
              </w:rPr>
              <w:t>En caso de autorizados en términos del artículo 19, tercer párrafo, de la LFPA</w:t>
            </w:r>
            <w:r w:rsidR="00B3657E" w:rsidRPr="00934A1C">
              <w:rPr>
                <w:bCs/>
              </w:rPr>
              <w:t>:</w:t>
            </w:r>
            <w:r w:rsidRPr="00934A1C">
              <w:rPr>
                <w:bCs/>
              </w:rPr>
              <w:t xml:space="preserve"> carta de autorización con firma au</w:t>
            </w:r>
            <w:r w:rsidR="00B3657E" w:rsidRPr="00934A1C">
              <w:rPr>
                <w:bCs/>
              </w:rPr>
              <w:t>tógrafa del delegado fiduciario;</w:t>
            </w:r>
            <w:r w:rsidRPr="00934A1C">
              <w:rPr>
                <w:bCs/>
              </w:rPr>
              <w:t xml:space="preserve"> copia del nombram</w:t>
            </w:r>
            <w:r w:rsidR="00B3657E" w:rsidRPr="00934A1C">
              <w:rPr>
                <w:bCs/>
              </w:rPr>
              <w:t>iento del delegado fiduciario;</w:t>
            </w:r>
            <w:r w:rsidRPr="00934A1C">
              <w:rPr>
                <w:bCs/>
              </w:rPr>
              <w:t xml:space="preserve"> copia de la identificación oficial del autorizado</w:t>
            </w:r>
            <w:r w:rsidR="00B3657E" w:rsidRPr="00934A1C">
              <w:rPr>
                <w:bCs/>
              </w:rPr>
              <w:t>;</w:t>
            </w:r>
            <w:r w:rsidRPr="00934A1C">
              <w:rPr>
                <w:bCs/>
              </w:rPr>
              <w:t xml:space="preserve"> y</w:t>
            </w:r>
            <w:r w:rsidR="00B3657E" w:rsidRPr="00934A1C">
              <w:rPr>
                <w:bCs/>
              </w:rPr>
              <w:t>,</w:t>
            </w:r>
            <w:r w:rsidRPr="00934A1C">
              <w:rPr>
                <w:bCs/>
              </w:rPr>
              <w:t xml:space="preserve"> </w:t>
            </w:r>
            <w:r w:rsidR="00B3657E" w:rsidRPr="00934A1C">
              <w:rPr>
                <w:bCs/>
              </w:rPr>
              <w:t xml:space="preserve">copia de la identificación </w:t>
            </w:r>
            <w:r w:rsidR="00852C2C" w:rsidRPr="00934A1C">
              <w:rPr>
                <w:bCs/>
              </w:rPr>
              <w:t xml:space="preserve">oficial </w:t>
            </w:r>
            <w:r w:rsidRPr="00934A1C">
              <w:rPr>
                <w:bCs/>
              </w:rPr>
              <w:t>del delegado fiduciario</w:t>
            </w:r>
            <w:r w:rsidR="00B3657E" w:rsidRPr="00934A1C">
              <w:rPr>
                <w:bCs/>
              </w:rPr>
              <w:t xml:space="preserve"> que autorizó</w:t>
            </w:r>
            <w:r w:rsidRPr="00934A1C">
              <w:rPr>
                <w:bCs/>
              </w:rPr>
              <w:t>.</w:t>
            </w:r>
          </w:p>
          <w:p w14:paraId="1BBD7F90" w14:textId="446271A2" w:rsidR="00A079DE" w:rsidRPr="00934A1C" w:rsidRDefault="00A079DE" w:rsidP="00934A1C">
            <w:pPr>
              <w:numPr>
                <w:ilvl w:val="0"/>
                <w:numId w:val="24"/>
              </w:numPr>
              <w:spacing w:after="0"/>
              <w:ind w:left="731"/>
              <w:rPr>
                <w:bCs/>
              </w:rPr>
            </w:pPr>
            <w:r w:rsidRPr="00934A1C">
              <w:rPr>
                <w:bCs/>
              </w:rPr>
              <w:t>Copia de la solicitud de inscripción</w:t>
            </w:r>
            <w:r w:rsidR="00D4515C" w:rsidRPr="00934A1C">
              <w:rPr>
                <w:bCs/>
              </w:rPr>
              <w:t xml:space="preserve"> ante el RNIE</w:t>
            </w:r>
            <w:r w:rsidRPr="00934A1C">
              <w:rPr>
                <w:bCs/>
              </w:rPr>
              <w:t>.</w:t>
            </w:r>
          </w:p>
          <w:p w14:paraId="02BC9C34" w14:textId="77777777" w:rsidR="000A3462" w:rsidRPr="00934A1C" w:rsidRDefault="001475A1" w:rsidP="00934A1C">
            <w:pPr>
              <w:pStyle w:val="Prrafodelista"/>
              <w:numPr>
                <w:ilvl w:val="0"/>
                <w:numId w:val="24"/>
              </w:numPr>
              <w:spacing w:beforeLines="20" w:before="48" w:after="10"/>
              <w:ind w:left="731"/>
              <w:rPr>
                <w:rFonts w:eastAsiaTheme="minorHAnsi"/>
              </w:rPr>
            </w:pPr>
            <w:r w:rsidRPr="00934A1C">
              <w:rPr>
                <w:rFonts w:eastAsiaTheme="minorHAnsi"/>
              </w:rPr>
              <w:t>Copia del documento que comprueba el motivo de la cancelación.</w:t>
            </w:r>
          </w:p>
          <w:p w14:paraId="6557ED11" w14:textId="3515070F" w:rsidR="00D4515C" w:rsidRPr="00934A1C" w:rsidRDefault="000A3462" w:rsidP="00934A1C">
            <w:pPr>
              <w:pStyle w:val="Prrafodelista"/>
              <w:numPr>
                <w:ilvl w:val="0"/>
                <w:numId w:val="24"/>
              </w:numPr>
              <w:spacing w:beforeLines="20" w:before="48" w:after="10"/>
              <w:ind w:left="731"/>
              <w:jc w:val="both"/>
              <w:rPr>
                <w:rFonts w:eastAsiaTheme="minorHAnsi"/>
              </w:rPr>
            </w:pPr>
            <w:r w:rsidRPr="00934A1C">
              <w:t>Copia del documento migratorio que acredite la condición de estancia en México de fideicomisarios en primer grado, en caso de ser personas físicas extranjeras residentes en México</w:t>
            </w:r>
            <w:r w:rsidR="003F1C44" w:rsidRPr="00934A1C">
              <w:t>.</w:t>
            </w:r>
          </w:p>
          <w:p w14:paraId="124ADFF7" w14:textId="3694DBDB" w:rsidR="00D4515C" w:rsidRPr="00934A1C" w:rsidRDefault="00D4515C" w:rsidP="00934A1C">
            <w:pPr>
              <w:numPr>
                <w:ilvl w:val="0"/>
                <w:numId w:val="24"/>
              </w:numPr>
              <w:spacing w:after="0"/>
              <w:ind w:left="731"/>
              <w:rPr>
                <w:bCs/>
              </w:rPr>
            </w:pPr>
            <w:r w:rsidRPr="00934A1C">
              <w:rPr>
                <w:bCs/>
              </w:rPr>
              <w:t>Copia del comprobante de pago de multa y original para su cotejo, en su caso.</w:t>
            </w:r>
          </w:p>
          <w:p w14:paraId="07C3238C" w14:textId="4252EF56" w:rsidR="00F2046C" w:rsidRPr="00934A1C" w:rsidRDefault="00F2046C" w:rsidP="00934A1C">
            <w:pPr>
              <w:spacing w:after="0"/>
              <w:rPr>
                <w:bCs/>
              </w:rPr>
            </w:pPr>
          </w:p>
          <w:p w14:paraId="24EC6D8A" w14:textId="2F0DE71A" w:rsidR="005D06D8" w:rsidRPr="00934A1C" w:rsidRDefault="005D06D8" w:rsidP="00934A1C">
            <w:pPr>
              <w:spacing w:after="0"/>
              <w:rPr>
                <w:bCs/>
              </w:rPr>
            </w:pPr>
          </w:p>
          <w:p w14:paraId="138D07CE" w14:textId="28365CE6" w:rsidR="00F2046C" w:rsidRPr="00934A1C" w:rsidRDefault="00197E26" w:rsidP="00934A1C">
            <w:pPr>
              <w:spacing w:after="0"/>
              <w:ind w:left="708" w:hanging="708"/>
            </w:pPr>
            <w:r w:rsidRPr="00934A1C">
              <w:lastRenderedPageBreak/>
              <w:t>Nota:</w:t>
            </w:r>
            <w:r w:rsidRPr="00934A1C">
              <w:tab/>
            </w:r>
            <w:r w:rsidR="005D06D8" w:rsidRPr="00934A1C">
              <w:t>De conformidad con el artículo 49 del RLIE, la Secretaría de Economía tendrá en todo tiempo la facultad de exigir a los obligados por la LIE y su reglamento, la presentación de cualquier medio de prueba a fin de cerciorarse de la veracidad de los datos contenidos en las solicitudes, avisos e informes, así como para verificar el cumplimiento de las disposiciones de la LIE, de su reglamento y de las resoluciones generales correspondientes.</w:t>
            </w:r>
          </w:p>
          <w:p w14:paraId="591CCA6D" w14:textId="0EB991FB" w:rsidR="00D920F7" w:rsidRPr="00934A1C" w:rsidRDefault="00D920F7" w:rsidP="00934A1C">
            <w:pPr>
              <w:spacing w:after="0"/>
            </w:pPr>
          </w:p>
          <w:p w14:paraId="53BE3518" w14:textId="5063DD59" w:rsidR="005D06D8" w:rsidRPr="00934A1C" w:rsidRDefault="00B3657E" w:rsidP="00934A1C">
            <w:pPr>
              <w:spacing w:after="0"/>
            </w:pPr>
            <w:r w:rsidRPr="00934A1C">
              <w:rPr>
                <w:rFonts w:eastAsia="Arial"/>
                <w:b/>
              </w:rPr>
              <w:t xml:space="preserve">Plazo de respuesta: </w:t>
            </w:r>
            <w:r w:rsidR="005D06D8" w:rsidRPr="00934A1C">
              <w:t>Inmediato.</w:t>
            </w:r>
          </w:p>
          <w:p w14:paraId="4307C192" w14:textId="77777777" w:rsidR="005D06D8" w:rsidRPr="00934A1C" w:rsidRDefault="005D06D8" w:rsidP="00934A1C">
            <w:pPr>
              <w:spacing w:after="0"/>
            </w:pPr>
          </w:p>
          <w:p w14:paraId="1B99CE71" w14:textId="77777777" w:rsidR="005D06D8" w:rsidRPr="00934A1C" w:rsidRDefault="005D06D8" w:rsidP="00934A1C">
            <w:pPr>
              <w:spacing w:after="0"/>
              <w:ind w:left="708" w:hanging="708"/>
            </w:pPr>
            <w:r w:rsidRPr="00934A1C">
              <w:t>Nota:</w:t>
            </w:r>
            <w:r w:rsidRPr="00934A1C">
              <w:tab/>
              <w:t>La Secretaría de Economía cuenta con 10 días hábiles para realizar una prevención derivada de omisiones o inconsistencias de la información asentada en el presente formato. Una vez transcurrido este plazo sin que se dé la prevención, se considerará que el formato se presentó debidamente llenado.</w:t>
            </w:r>
          </w:p>
          <w:p w14:paraId="1054B605" w14:textId="1893870F" w:rsidR="00D920F7" w:rsidRPr="00934A1C" w:rsidRDefault="00D920F7" w:rsidP="00934A1C">
            <w:pPr>
              <w:spacing w:after="0"/>
            </w:pPr>
          </w:p>
          <w:p w14:paraId="6B0A7F85" w14:textId="05664656" w:rsidR="003F1C44" w:rsidRPr="00934A1C" w:rsidRDefault="00B3657E" w:rsidP="00934A1C">
            <w:pPr>
              <w:spacing w:after="0"/>
            </w:pPr>
            <w:r w:rsidRPr="00934A1C">
              <w:rPr>
                <w:rFonts w:eastAsia="Arial"/>
                <w:b/>
              </w:rPr>
              <w:t xml:space="preserve">Número telefónico para consultas sobre el trámite: </w:t>
            </w:r>
            <w:r w:rsidRPr="00934A1C">
              <w:rPr>
                <w:rFonts w:eastAsia="Arial"/>
              </w:rPr>
              <w:t>(55)</w:t>
            </w:r>
            <w:r w:rsidRPr="00934A1C">
              <w:rPr>
                <w:rFonts w:eastAsia="Arial"/>
                <w:b/>
              </w:rPr>
              <w:t xml:space="preserve"> </w:t>
            </w:r>
            <w:r w:rsidRPr="00934A1C">
              <w:t>5229 6100, extensiones 33437 y 33409.</w:t>
            </w:r>
          </w:p>
          <w:p w14:paraId="3F4D8B47" w14:textId="77777777" w:rsidR="003F1C44" w:rsidRPr="00934A1C" w:rsidRDefault="003F1C44" w:rsidP="00934A1C">
            <w:pPr>
              <w:spacing w:after="0"/>
              <w:rPr>
                <w:rFonts w:eastAsia="Arial"/>
                <w:b/>
              </w:rPr>
            </w:pPr>
          </w:p>
          <w:p w14:paraId="08D40DFB" w14:textId="3213F91A" w:rsidR="003F1C44" w:rsidRPr="00934A1C" w:rsidRDefault="003F1C44" w:rsidP="00934A1C">
            <w:pPr>
              <w:spacing w:after="0"/>
            </w:pPr>
            <w:r w:rsidRPr="00934A1C">
              <w:rPr>
                <w:b/>
              </w:rPr>
              <w:t>Correo electrónico para consultas sobre el trámite</w:t>
            </w:r>
            <w:r w:rsidRPr="00934A1C">
              <w:rPr>
                <w:rFonts w:eastAsia="Arial"/>
                <w:b/>
              </w:rPr>
              <w:t>:</w:t>
            </w:r>
            <w:r w:rsidRPr="00934A1C">
              <w:t xml:space="preserve"> </w:t>
            </w:r>
            <w:r w:rsidRPr="00934A1C">
              <w:rPr>
                <w:u w:val="single"/>
              </w:rPr>
              <w:t>cancelaciones.rnie@economia.gob.mx</w:t>
            </w:r>
          </w:p>
          <w:p w14:paraId="2ECB5C67" w14:textId="77777777" w:rsidR="00B3657E" w:rsidRPr="00934A1C" w:rsidRDefault="00B3657E" w:rsidP="00934A1C">
            <w:pPr>
              <w:spacing w:after="0"/>
              <w:rPr>
                <w:b/>
              </w:rPr>
            </w:pPr>
          </w:p>
          <w:p w14:paraId="4AA4B4A8" w14:textId="744B2E93" w:rsidR="00B3657E" w:rsidRPr="00934A1C" w:rsidRDefault="00B3657E" w:rsidP="00934A1C">
            <w:pPr>
              <w:spacing w:after="0"/>
              <w:rPr>
                <w:b/>
              </w:rPr>
            </w:pPr>
            <w:r w:rsidRPr="00934A1C">
              <w:rPr>
                <w:b/>
              </w:rPr>
              <w:t>Teléfonos y correos para quejas:</w:t>
            </w:r>
          </w:p>
          <w:p w14:paraId="0346A243" w14:textId="77777777" w:rsidR="00C24EF9" w:rsidRPr="00934A1C" w:rsidRDefault="00C24EF9" w:rsidP="00934A1C">
            <w:pPr>
              <w:spacing w:after="0"/>
              <w:rPr>
                <w:b/>
              </w:rPr>
            </w:pPr>
          </w:p>
          <w:p w14:paraId="2BB377AF" w14:textId="77777777" w:rsidR="00B3657E" w:rsidRPr="00934A1C" w:rsidRDefault="00B3657E" w:rsidP="00934A1C">
            <w:pPr>
              <w:spacing w:after="0"/>
            </w:pPr>
            <w:r w:rsidRPr="00934A1C">
              <w:t xml:space="preserve">Órgano Interno de Control en la Secretaría de Economía: (55) 5629 9552 (Directo) o (55) 5629 9500, extensiones 21200, 21214, 21233 y 21247. Con horario de atención de lunes a viernes de 9:00 a 18:00 horas. Correo electrónico </w:t>
            </w:r>
            <w:hyperlink r:id="rId12">
              <w:r w:rsidRPr="00934A1C">
                <w:rPr>
                  <w:rStyle w:val="Hipervnculo"/>
                  <w:color w:val="auto"/>
                </w:rPr>
                <w:t>quejas.denuncias@economia.gob.mx</w:t>
              </w:r>
            </w:hyperlink>
          </w:p>
          <w:p w14:paraId="1F034892" w14:textId="77777777" w:rsidR="00B3657E" w:rsidRPr="00934A1C" w:rsidRDefault="00B3657E" w:rsidP="00934A1C">
            <w:pPr>
              <w:spacing w:after="0"/>
            </w:pPr>
          </w:p>
          <w:p w14:paraId="35264689" w14:textId="5A990678" w:rsidR="00012280" w:rsidRPr="00934A1C" w:rsidRDefault="00B3657E" w:rsidP="00934A1C">
            <w:pPr>
              <w:spacing w:after="0"/>
              <w:rPr>
                <w:rStyle w:val="Hipervnculo"/>
                <w:color w:val="auto"/>
              </w:rPr>
            </w:pPr>
            <w:r w:rsidRPr="00934A1C">
              <w:t>Centro de Atención de Quejas y Denuncias de la Secretaría de la Función Pública: (55)</w:t>
            </w:r>
            <w:r w:rsidRPr="00934A1C">
              <w:rPr>
                <w:b/>
              </w:rPr>
              <w:t xml:space="preserve"> </w:t>
            </w:r>
            <w:r w:rsidRPr="00934A1C">
              <w:t xml:space="preserve">2000 3000, extensión 2164, (55) 2000 2000 y/o 800 1128700. Correo electrónico: </w:t>
            </w:r>
            <w:hyperlink r:id="rId13">
              <w:r w:rsidRPr="00934A1C">
                <w:rPr>
                  <w:rStyle w:val="Hipervnculo"/>
                  <w:color w:val="auto"/>
                </w:rPr>
                <w:t>contactociudadano@funcionpublica.gob.mx</w:t>
              </w:r>
            </w:hyperlink>
          </w:p>
          <w:p w14:paraId="0223E0B5" w14:textId="1CB37B9D" w:rsidR="00A21192" w:rsidRPr="00934A1C" w:rsidRDefault="00A21192" w:rsidP="00934A1C">
            <w:pPr>
              <w:spacing w:after="0"/>
            </w:pPr>
          </w:p>
        </w:tc>
      </w:tr>
    </w:tbl>
    <w:p w14:paraId="2AFD2089" w14:textId="759357FB" w:rsidR="005D06D8" w:rsidRPr="00934A1C" w:rsidRDefault="005D06D8" w:rsidP="00934A1C">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shd w:val="clear" w:color="auto" w:fill="E1E1E0"/>
        <w:tblCellMar>
          <w:left w:w="0" w:type="dxa"/>
          <w:right w:w="0" w:type="dxa"/>
        </w:tblCellMar>
        <w:tblLook w:val="01E0" w:firstRow="1" w:lastRow="1" w:firstColumn="1" w:lastColumn="1" w:noHBand="0" w:noVBand="0"/>
      </w:tblPr>
      <w:tblGrid>
        <w:gridCol w:w="10497"/>
      </w:tblGrid>
      <w:tr w:rsidR="005D06D8" w:rsidRPr="00934A1C" w14:paraId="679C024C" w14:textId="77777777" w:rsidTr="00840595">
        <w:trPr>
          <w:trHeight w:val="397"/>
        </w:trPr>
        <w:tc>
          <w:tcPr>
            <w:tcW w:w="5000" w:type="pct"/>
            <w:shd w:val="clear" w:color="auto" w:fill="E1E1E0"/>
            <w:vAlign w:val="center"/>
          </w:tcPr>
          <w:p w14:paraId="4BD5E416" w14:textId="77777777" w:rsidR="005D06D8" w:rsidRPr="00934A1C" w:rsidRDefault="005D06D8" w:rsidP="00934A1C">
            <w:pPr>
              <w:spacing w:after="0"/>
              <w:jc w:val="center"/>
              <w:rPr>
                <w:rFonts w:cs="Times New Roman"/>
                <w:sz w:val="16"/>
                <w:szCs w:val="16"/>
                <w:lang w:eastAsia="es-MX"/>
              </w:rPr>
            </w:pPr>
            <w:r w:rsidRPr="00934A1C">
              <w:rPr>
                <w:rFonts w:cs="Times New Roman"/>
                <w:sz w:val="16"/>
                <w:szCs w:val="16"/>
                <w:lang w:eastAsia="es-MX"/>
              </w:rPr>
              <w:t>Términos y condiciones</w:t>
            </w:r>
          </w:p>
        </w:tc>
      </w:tr>
      <w:tr w:rsidR="005D06D8" w:rsidRPr="00C07820" w14:paraId="05AEE8F7" w14:textId="77777777" w:rsidTr="00840595">
        <w:trPr>
          <w:trHeight w:val="510"/>
        </w:trPr>
        <w:tc>
          <w:tcPr>
            <w:tcW w:w="5000" w:type="pct"/>
            <w:shd w:val="clear" w:color="auto" w:fill="FFFFFF"/>
            <w:vAlign w:val="center"/>
          </w:tcPr>
          <w:p w14:paraId="08FB3321" w14:textId="77777777" w:rsidR="00562078" w:rsidRPr="00934A1C" w:rsidRDefault="00562078" w:rsidP="00934A1C">
            <w:pPr>
              <w:keepNext/>
              <w:widowControl w:val="0"/>
              <w:autoSpaceDE w:val="0"/>
              <w:autoSpaceDN w:val="0"/>
              <w:spacing w:after="0"/>
              <w:ind w:right="116"/>
              <w:contextualSpacing/>
              <w:outlineLvl w:val="6"/>
              <w:rPr>
                <w:b/>
              </w:rPr>
            </w:pPr>
            <w:r w:rsidRPr="00934A1C">
              <w:rPr>
                <w:b/>
              </w:rPr>
              <w:t>Aviso de Privacidad</w:t>
            </w:r>
          </w:p>
          <w:p w14:paraId="27E51C5B" w14:textId="77777777" w:rsidR="00562078" w:rsidRPr="00934A1C" w:rsidRDefault="00562078" w:rsidP="00934A1C">
            <w:pPr>
              <w:keepNext/>
              <w:widowControl w:val="0"/>
              <w:autoSpaceDE w:val="0"/>
              <w:autoSpaceDN w:val="0"/>
              <w:spacing w:after="0"/>
              <w:ind w:left="171" w:right="116"/>
              <w:contextualSpacing/>
              <w:outlineLvl w:val="6"/>
              <w:rPr>
                <w:b/>
              </w:rPr>
            </w:pPr>
          </w:p>
          <w:p w14:paraId="1B7D9EB6" w14:textId="77777777" w:rsidR="00562078" w:rsidRPr="00934A1C" w:rsidRDefault="00562078" w:rsidP="00934A1C">
            <w:pPr>
              <w:keepNext/>
              <w:widowControl w:val="0"/>
              <w:autoSpaceDE w:val="0"/>
              <w:autoSpaceDN w:val="0"/>
              <w:spacing w:after="0"/>
              <w:ind w:left="171" w:right="116"/>
              <w:contextualSpacing/>
              <w:outlineLvl w:val="6"/>
            </w:pPr>
            <w:r w:rsidRPr="00934A1C">
              <w:t>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14:paraId="3D3E62D1" w14:textId="77777777" w:rsidR="00562078" w:rsidRPr="00934A1C" w:rsidRDefault="00562078" w:rsidP="00934A1C">
            <w:pPr>
              <w:keepNext/>
              <w:widowControl w:val="0"/>
              <w:autoSpaceDE w:val="0"/>
              <w:autoSpaceDN w:val="0"/>
              <w:spacing w:after="0"/>
              <w:ind w:left="171" w:right="116"/>
              <w:contextualSpacing/>
              <w:outlineLvl w:val="6"/>
            </w:pPr>
          </w:p>
          <w:p w14:paraId="1D61B655" w14:textId="77777777" w:rsidR="00562078" w:rsidRPr="00934A1C" w:rsidRDefault="00562078" w:rsidP="00934A1C">
            <w:pPr>
              <w:keepNext/>
              <w:widowControl w:val="0"/>
              <w:autoSpaceDE w:val="0"/>
              <w:autoSpaceDN w:val="0"/>
              <w:spacing w:after="0"/>
              <w:ind w:left="171" w:right="116"/>
              <w:contextualSpacing/>
              <w:outlineLvl w:val="6"/>
              <w:rPr>
                <w:b/>
              </w:rPr>
            </w:pPr>
            <w:r w:rsidRPr="00934A1C">
              <w:rPr>
                <w:b/>
              </w:rPr>
              <w:t>¿Qué datos personales se recaban y con qué finalidad?</w:t>
            </w:r>
          </w:p>
          <w:p w14:paraId="489C9C84" w14:textId="77777777" w:rsidR="00562078" w:rsidRPr="00934A1C" w:rsidRDefault="00562078" w:rsidP="00934A1C">
            <w:pPr>
              <w:keepNext/>
              <w:widowControl w:val="0"/>
              <w:autoSpaceDE w:val="0"/>
              <w:autoSpaceDN w:val="0"/>
              <w:spacing w:after="0"/>
              <w:ind w:left="171" w:right="116"/>
              <w:contextualSpacing/>
              <w:outlineLvl w:val="6"/>
              <w:rPr>
                <w:b/>
              </w:rPr>
            </w:pPr>
          </w:p>
          <w:p w14:paraId="3B2D524A" w14:textId="77777777" w:rsidR="00562078" w:rsidRPr="00934A1C" w:rsidRDefault="00562078" w:rsidP="00934A1C">
            <w:pPr>
              <w:keepNext/>
              <w:widowControl w:val="0"/>
              <w:autoSpaceDE w:val="0"/>
              <w:autoSpaceDN w:val="0"/>
              <w:spacing w:after="0"/>
              <w:ind w:left="171" w:right="116"/>
              <w:contextualSpacing/>
              <w:outlineLvl w:val="6"/>
            </w:pPr>
            <w:r w:rsidRPr="00934A1C">
              <w:t>Los datos personales que se recaben serán utilizados para las siguientes finalidades:</w:t>
            </w:r>
          </w:p>
          <w:p w14:paraId="54BAAEA8" w14:textId="77777777" w:rsidR="00562078" w:rsidRPr="00934A1C" w:rsidRDefault="00562078" w:rsidP="00934A1C">
            <w:pPr>
              <w:pStyle w:val="Prrafodelista"/>
              <w:keepNext/>
              <w:numPr>
                <w:ilvl w:val="0"/>
                <w:numId w:val="1"/>
              </w:numPr>
              <w:ind w:left="587" w:right="116"/>
              <w:contextualSpacing/>
              <w:jc w:val="both"/>
              <w:outlineLvl w:val="6"/>
            </w:pPr>
            <w:r w:rsidRPr="00934A1C">
              <w:t>Verificar y confirmar su identidad, así como la autenticidad de la información que nos proporciona, para contar con un registro que permita identificar con precisión a quien solicita el trámite o servicio.</w:t>
            </w:r>
          </w:p>
          <w:p w14:paraId="18CB51B4" w14:textId="77777777" w:rsidR="00562078" w:rsidRPr="00934A1C" w:rsidRDefault="00562078" w:rsidP="00934A1C">
            <w:pPr>
              <w:pStyle w:val="Prrafodelista"/>
              <w:keepNext/>
              <w:numPr>
                <w:ilvl w:val="0"/>
                <w:numId w:val="1"/>
              </w:numPr>
              <w:ind w:left="587" w:right="116"/>
              <w:contextualSpacing/>
              <w:outlineLvl w:val="6"/>
            </w:pPr>
            <w:r w:rsidRPr="00934A1C">
              <w:t>Acreditar los requisitos necesarios para proveer los trámites o servicios que ofrece la SE.</w:t>
            </w:r>
          </w:p>
          <w:p w14:paraId="4B0A24BB" w14:textId="77777777" w:rsidR="00562078" w:rsidRPr="00934A1C" w:rsidRDefault="00562078" w:rsidP="00934A1C">
            <w:pPr>
              <w:pStyle w:val="Prrafodelista"/>
              <w:keepNext/>
              <w:numPr>
                <w:ilvl w:val="0"/>
                <w:numId w:val="1"/>
              </w:numPr>
              <w:ind w:left="587" w:right="116"/>
              <w:contextualSpacing/>
              <w:outlineLvl w:val="6"/>
            </w:pPr>
            <w:r w:rsidRPr="00934A1C">
              <w:t>Realizar todos los movimientos con motivo del trámite o servicio que solicita desde su ingreso hasta su baja.</w:t>
            </w:r>
          </w:p>
          <w:p w14:paraId="5F2FF891" w14:textId="77777777" w:rsidR="00562078" w:rsidRPr="00934A1C" w:rsidRDefault="00562078" w:rsidP="00934A1C">
            <w:pPr>
              <w:pStyle w:val="Prrafodelista"/>
              <w:keepNext/>
              <w:numPr>
                <w:ilvl w:val="0"/>
                <w:numId w:val="1"/>
              </w:numPr>
              <w:ind w:left="587" w:right="116"/>
              <w:contextualSpacing/>
              <w:jc w:val="both"/>
              <w:outlineLvl w:val="6"/>
            </w:pPr>
            <w:r w:rsidRPr="00934A1C">
              <w:t>Integrar expedientes y bases de datos necesarias para el otorgamiento y operación de los servicios que se contraten, así como las obligaciones que se deriven de los mismos.</w:t>
            </w:r>
          </w:p>
          <w:p w14:paraId="4E5FBC53" w14:textId="77777777" w:rsidR="00562078" w:rsidRPr="00934A1C" w:rsidRDefault="00562078" w:rsidP="00934A1C">
            <w:pPr>
              <w:pStyle w:val="Prrafodelista"/>
              <w:keepNext/>
              <w:numPr>
                <w:ilvl w:val="0"/>
                <w:numId w:val="1"/>
              </w:numPr>
              <w:ind w:left="587" w:right="116"/>
              <w:contextualSpacing/>
              <w:outlineLvl w:val="6"/>
            </w:pPr>
            <w:r w:rsidRPr="00934A1C">
              <w:t>Mantener una base histórica con fines estadísticos.</w:t>
            </w:r>
          </w:p>
          <w:p w14:paraId="49C89A56" w14:textId="77777777" w:rsidR="00562078" w:rsidRPr="00934A1C" w:rsidRDefault="00562078" w:rsidP="00934A1C">
            <w:pPr>
              <w:pStyle w:val="Prrafodelista"/>
              <w:keepNext/>
              <w:ind w:left="587" w:right="116"/>
              <w:contextualSpacing/>
              <w:outlineLvl w:val="6"/>
            </w:pPr>
          </w:p>
          <w:p w14:paraId="2FD5BB72" w14:textId="77777777" w:rsidR="00562078" w:rsidRPr="00934A1C" w:rsidRDefault="00562078" w:rsidP="00934A1C">
            <w:pPr>
              <w:keepNext/>
              <w:widowControl w:val="0"/>
              <w:autoSpaceDE w:val="0"/>
              <w:autoSpaceDN w:val="0"/>
              <w:spacing w:after="0"/>
              <w:ind w:left="171" w:right="116"/>
              <w:contextualSpacing/>
              <w:outlineLvl w:val="6"/>
            </w:pPr>
            <w:r w:rsidRPr="00934A1C">
              <w:t>De conformidad con el trámite o servicio que se solicita, se utilizarán de manera enunciativa más no limitativa los siguientes datos personales:</w:t>
            </w:r>
          </w:p>
          <w:p w14:paraId="3584D4F7" w14:textId="77777777" w:rsidR="00562078" w:rsidRPr="00934A1C" w:rsidRDefault="00562078" w:rsidP="00934A1C">
            <w:pPr>
              <w:pStyle w:val="Prrafodelista"/>
              <w:keepNext/>
              <w:numPr>
                <w:ilvl w:val="0"/>
                <w:numId w:val="1"/>
              </w:numPr>
              <w:ind w:left="587" w:right="116"/>
              <w:contextualSpacing/>
              <w:jc w:val="both"/>
              <w:outlineLvl w:val="6"/>
            </w:pPr>
            <w:r w:rsidRPr="00934A1C">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y nacionalidad.</w:t>
            </w:r>
          </w:p>
          <w:p w14:paraId="43EAC552" w14:textId="77777777" w:rsidR="00562078" w:rsidRPr="00934A1C" w:rsidRDefault="00562078" w:rsidP="00934A1C">
            <w:pPr>
              <w:pStyle w:val="Prrafodelista"/>
              <w:keepNext/>
              <w:numPr>
                <w:ilvl w:val="0"/>
                <w:numId w:val="1"/>
              </w:numPr>
              <w:ind w:left="584" w:right="113" w:hanging="357"/>
              <w:contextualSpacing/>
              <w:outlineLvl w:val="6"/>
            </w:pPr>
            <w:r w:rsidRPr="00934A1C">
              <w:t>Información profesional y laboral.</w:t>
            </w:r>
          </w:p>
          <w:p w14:paraId="20A0C078" w14:textId="77777777" w:rsidR="00562078" w:rsidRPr="00934A1C" w:rsidRDefault="00562078" w:rsidP="00934A1C">
            <w:pPr>
              <w:pStyle w:val="Prrafodelista"/>
              <w:keepNext/>
              <w:numPr>
                <w:ilvl w:val="0"/>
                <w:numId w:val="1"/>
              </w:numPr>
              <w:ind w:left="587" w:right="116"/>
              <w:contextualSpacing/>
              <w:outlineLvl w:val="6"/>
            </w:pPr>
            <w:r w:rsidRPr="00934A1C">
              <w:t>Información financiera y patrimonial.</w:t>
            </w:r>
          </w:p>
          <w:p w14:paraId="520481BA" w14:textId="77777777" w:rsidR="00562078" w:rsidRPr="00934A1C" w:rsidRDefault="00562078" w:rsidP="00934A1C">
            <w:pPr>
              <w:pStyle w:val="Prrafodelista"/>
              <w:keepNext/>
              <w:ind w:left="587" w:right="116"/>
              <w:contextualSpacing/>
              <w:outlineLvl w:val="6"/>
            </w:pPr>
          </w:p>
          <w:p w14:paraId="11F19703" w14:textId="77777777" w:rsidR="00562078" w:rsidRPr="00934A1C" w:rsidRDefault="00562078" w:rsidP="00934A1C">
            <w:pPr>
              <w:keepNext/>
              <w:widowControl w:val="0"/>
              <w:autoSpaceDE w:val="0"/>
              <w:autoSpaceDN w:val="0"/>
              <w:spacing w:after="0"/>
              <w:ind w:left="171" w:right="116"/>
              <w:contextualSpacing/>
              <w:outlineLvl w:val="6"/>
            </w:pPr>
            <w:r w:rsidRPr="00934A1C">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14:paraId="7C3B0AC7" w14:textId="77777777" w:rsidR="00562078" w:rsidRPr="00934A1C" w:rsidRDefault="00562078" w:rsidP="00934A1C">
            <w:pPr>
              <w:keepNext/>
              <w:widowControl w:val="0"/>
              <w:autoSpaceDE w:val="0"/>
              <w:autoSpaceDN w:val="0"/>
              <w:spacing w:after="0"/>
              <w:ind w:left="171" w:right="116"/>
              <w:contextualSpacing/>
              <w:outlineLvl w:val="6"/>
            </w:pPr>
            <w:r w:rsidRPr="00934A1C">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14:paraId="00197972" w14:textId="77777777" w:rsidR="00562078" w:rsidRPr="00934A1C" w:rsidRDefault="00562078" w:rsidP="00934A1C">
            <w:pPr>
              <w:keepNext/>
              <w:widowControl w:val="0"/>
              <w:autoSpaceDE w:val="0"/>
              <w:autoSpaceDN w:val="0"/>
              <w:spacing w:after="0"/>
              <w:ind w:left="171" w:right="116"/>
              <w:contextualSpacing/>
              <w:outlineLvl w:val="6"/>
            </w:pPr>
          </w:p>
          <w:p w14:paraId="6C54B558" w14:textId="77777777" w:rsidR="00562078" w:rsidRPr="00934A1C" w:rsidRDefault="00562078" w:rsidP="00934A1C">
            <w:pPr>
              <w:keepNext/>
              <w:widowControl w:val="0"/>
              <w:autoSpaceDE w:val="0"/>
              <w:autoSpaceDN w:val="0"/>
              <w:spacing w:after="0"/>
              <w:ind w:left="171" w:right="116"/>
              <w:contextualSpacing/>
              <w:outlineLvl w:val="6"/>
              <w:rPr>
                <w:u w:val="single"/>
              </w:rPr>
            </w:pPr>
            <w:r w:rsidRPr="00934A1C">
              <w:rPr>
                <w:u w:val="single"/>
              </w:rPr>
              <w:t>Se informa que no se solicitarán datos personales sensibles.</w:t>
            </w:r>
          </w:p>
          <w:p w14:paraId="08BDF440" w14:textId="77777777" w:rsidR="00562078" w:rsidRPr="00934A1C" w:rsidRDefault="00562078" w:rsidP="00934A1C">
            <w:pPr>
              <w:keepNext/>
              <w:widowControl w:val="0"/>
              <w:autoSpaceDE w:val="0"/>
              <w:autoSpaceDN w:val="0"/>
              <w:spacing w:after="0"/>
              <w:ind w:left="171" w:right="116"/>
              <w:contextualSpacing/>
              <w:outlineLvl w:val="6"/>
              <w:rPr>
                <w:b/>
              </w:rPr>
            </w:pPr>
          </w:p>
          <w:p w14:paraId="7A4FDF23" w14:textId="77777777" w:rsidR="00562078" w:rsidRPr="00934A1C" w:rsidRDefault="00562078" w:rsidP="00934A1C">
            <w:pPr>
              <w:keepNext/>
              <w:widowControl w:val="0"/>
              <w:autoSpaceDE w:val="0"/>
              <w:autoSpaceDN w:val="0"/>
              <w:spacing w:after="0"/>
              <w:ind w:left="171" w:right="116"/>
              <w:contextualSpacing/>
              <w:outlineLvl w:val="6"/>
              <w:rPr>
                <w:b/>
              </w:rPr>
            </w:pPr>
            <w:r w:rsidRPr="00934A1C">
              <w:rPr>
                <w:b/>
              </w:rPr>
              <w:t>Fundamento para el tratamiento de los datos personales.</w:t>
            </w:r>
          </w:p>
          <w:p w14:paraId="65304224" w14:textId="77777777" w:rsidR="00562078" w:rsidRPr="00934A1C" w:rsidRDefault="00562078" w:rsidP="00934A1C">
            <w:pPr>
              <w:keepNext/>
              <w:widowControl w:val="0"/>
              <w:autoSpaceDE w:val="0"/>
              <w:autoSpaceDN w:val="0"/>
              <w:spacing w:after="0"/>
              <w:ind w:left="171" w:right="116"/>
              <w:contextualSpacing/>
              <w:outlineLvl w:val="6"/>
              <w:rPr>
                <w:b/>
              </w:rPr>
            </w:pPr>
          </w:p>
          <w:p w14:paraId="076645CF" w14:textId="77777777" w:rsidR="00562078" w:rsidRPr="00934A1C" w:rsidRDefault="00562078" w:rsidP="00934A1C">
            <w:pPr>
              <w:keepNext/>
              <w:widowControl w:val="0"/>
              <w:autoSpaceDE w:val="0"/>
              <w:autoSpaceDN w:val="0"/>
              <w:spacing w:after="0"/>
              <w:ind w:left="171" w:right="116"/>
              <w:contextualSpacing/>
              <w:outlineLvl w:val="6"/>
            </w:pPr>
            <w:r w:rsidRPr="00934A1C">
              <w:t>La Secretaría de Economía dará el trato a los datos personales que se recaben a través del sistema con fundamento en los artículos 16, 18, 21, 22, 25, 26 y 65 de la Ley General de Protección de Datos Personales en Posesión de Sujetos Obligados.</w:t>
            </w:r>
          </w:p>
          <w:p w14:paraId="7990CACC" w14:textId="77777777" w:rsidR="00562078" w:rsidRPr="00934A1C" w:rsidRDefault="00562078" w:rsidP="00934A1C">
            <w:pPr>
              <w:keepNext/>
              <w:widowControl w:val="0"/>
              <w:autoSpaceDE w:val="0"/>
              <w:autoSpaceDN w:val="0"/>
              <w:spacing w:after="0"/>
              <w:ind w:left="171" w:right="116"/>
              <w:contextualSpacing/>
              <w:outlineLvl w:val="6"/>
            </w:pPr>
          </w:p>
          <w:p w14:paraId="42C0E194" w14:textId="77777777" w:rsidR="00562078" w:rsidRPr="00934A1C" w:rsidRDefault="00562078" w:rsidP="00934A1C">
            <w:pPr>
              <w:keepNext/>
              <w:widowControl w:val="0"/>
              <w:autoSpaceDE w:val="0"/>
              <w:autoSpaceDN w:val="0"/>
              <w:spacing w:after="0"/>
              <w:ind w:left="171" w:right="116"/>
              <w:contextualSpacing/>
              <w:outlineLvl w:val="6"/>
              <w:rPr>
                <w:b/>
              </w:rPr>
            </w:pPr>
            <w:r w:rsidRPr="00934A1C">
              <w:rPr>
                <w:b/>
              </w:rPr>
              <w:t>Transferencia de datos personales.</w:t>
            </w:r>
          </w:p>
          <w:p w14:paraId="7C9AD323" w14:textId="77777777" w:rsidR="00562078" w:rsidRPr="00934A1C" w:rsidRDefault="00562078" w:rsidP="00934A1C">
            <w:pPr>
              <w:keepNext/>
              <w:widowControl w:val="0"/>
              <w:autoSpaceDE w:val="0"/>
              <w:autoSpaceDN w:val="0"/>
              <w:spacing w:after="0"/>
              <w:ind w:left="171" w:right="116"/>
              <w:contextualSpacing/>
              <w:outlineLvl w:val="6"/>
              <w:rPr>
                <w:b/>
              </w:rPr>
            </w:pPr>
          </w:p>
          <w:p w14:paraId="5AA2E6E4" w14:textId="77777777" w:rsidR="00562078" w:rsidRPr="00934A1C" w:rsidRDefault="00562078" w:rsidP="00934A1C">
            <w:pPr>
              <w:keepNext/>
              <w:widowControl w:val="0"/>
              <w:autoSpaceDE w:val="0"/>
              <w:autoSpaceDN w:val="0"/>
              <w:spacing w:after="0"/>
              <w:ind w:left="171" w:right="116"/>
              <w:contextualSpacing/>
              <w:outlineLvl w:val="6"/>
            </w:pPr>
            <w:r w:rsidRPr="00934A1C">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14:paraId="3680985D" w14:textId="77777777" w:rsidR="00562078" w:rsidRPr="00934A1C" w:rsidRDefault="00562078" w:rsidP="00934A1C">
            <w:pPr>
              <w:keepNext/>
              <w:widowControl w:val="0"/>
              <w:autoSpaceDE w:val="0"/>
              <w:autoSpaceDN w:val="0"/>
              <w:spacing w:after="0"/>
              <w:ind w:left="171" w:right="116"/>
              <w:contextualSpacing/>
              <w:outlineLvl w:val="6"/>
            </w:pPr>
          </w:p>
          <w:p w14:paraId="7E61F1F6" w14:textId="77777777" w:rsidR="00562078" w:rsidRPr="00934A1C" w:rsidRDefault="00562078" w:rsidP="00934A1C">
            <w:pPr>
              <w:keepNext/>
              <w:widowControl w:val="0"/>
              <w:autoSpaceDE w:val="0"/>
              <w:autoSpaceDN w:val="0"/>
              <w:spacing w:after="0"/>
              <w:ind w:left="171" w:right="116"/>
              <w:contextualSpacing/>
              <w:outlineLvl w:val="6"/>
              <w:rPr>
                <w:b/>
              </w:rPr>
            </w:pPr>
            <w:r w:rsidRPr="00934A1C">
              <w:rPr>
                <w:b/>
              </w:rPr>
              <w:t>¿Dónde puedo ejercer mis derechos ARCO?</w:t>
            </w:r>
          </w:p>
          <w:p w14:paraId="0E8C63D4" w14:textId="77777777" w:rsidR="00562078" w:rsidRPr="00934A1C" w:rsidRDefault="00562078" w:rsidP="00934A1C">
            <w:pPr>
              <w:keepNext/>
              <w:widowControl w:val="0"/>
              <w:autoSpaceDE w:val="0"/>
              <w:autoSpaceDN w:val="0"/>
              <w:spacing w:after="0"/>
              <w:ind w:left="171" w:right="116"/>
              <w:contextualSpacing/>
              <w:outlineLvl w:val="6"/>
              <w:rPr>
                <w:b/>
              </w:rPr>
            </w:pPr>
          </w:p>
          <w:p w14:paraId="3ADE806D" w14:textId="77777777" w:rsidR="00562078" w:rsidRPr="00934A1C" w:rsidRDefault="00562078" w:rsidP="00934A1C">
            <w:pPr>
              <w:keepNext/>
              <w:widowControl w:val="0"/>
              <w:autoSpaceDE w:val="0"/>
              <w:autoSpaceDN w:val="0"/>
              <w:spacing w:after="0"/>
              <w:ind w:left="171" w:right="116"/>
              <w:contextualSpacing/>
              <w:outlineLvl w:val="6"/>
            </w:pPr>
            <w:r w:rsidRPr="00934A1C">
              <w:t>Usted podrá ejercer los derechos de acceso, rectificación, cancelación u oposición (Derechos ARCO), al tratamiento de sus datos personales, mediante un escrito libre dirigido a la Unidad de Transparencia de la Secretaría de Economía con domicilio en Calle Pachuca número 189, Planta Baja, Colonia Condesa, Código Postal 06140, Demarcación Territorial Cuauhtémoc, Ciudad de México, Teléfono 57299100, extensión 11327.</w:t>
            </w:r>
          </w:p>
          <w:p w14:paraId="04F1A939" w14:textId="77777777" w:rsidR="00562078" w:rsidRPr="00934A1C" w:rsidRDefault="00562078" w:rsidP="00934A1C">
            <w:pPr>
              <w:keepNext/>
              <w:widowControl w:val="0"/>
              <w:autoSpaceDE w:val="0"/>
              <w:autoSpaceDN w:val="0"/>
              <w:spacing w:after="0"/>
              <w:ind w:left="171" w:right="116"/>
              <w:contextualSpacing/>
              <w:outlineLvl w:val="6"/>
            </w:pPr>
          </w:p>
          <w:p w14:paraId="45F59818" w14:textId="77777777" w:rsidR="00562078" w:rsidRPr="00934A1C" w:rsidRDefault="00562078" w:rsidP="00934A1C">
            <w:pPr>
              <w:keepNext/>
              <w:widowControl w:val="0"/>
              <w:autoSpaceDE w:val="0"/>
              <w:autoSpaceDN w:val="0"/>
              <w:spacing w:after="0"/>
              <w:ind w:left="171" w:right="116"/>
              <w:contextualSpacing/>
              <w:outlineLvl w:val="6"/>
              <w:rPr>
                <w:b/>
              </w:rPr>
            </w:pPr>
            <w:r w:rsidRPr="00934A1C">
              <w:rPr>
                <w:b/>
              </w:rPr>
              <w:t>¿Dónde puedo consultar el Aviso de Privacidad Integral de datos personales de la Secretaría de Economía?</w:t>
            </w:r>
          </w:p>
          <w:p w14:paraId="79D8A6E2" w14:textId="77777777" w:rsidR="00562078" w:rsidRPr="00934A1C" w:rsidRDefault="00562078" w:rsidP="00934A1C">
            <w:pPr>
              <w:keepNext/>
              <w:widowControl w:val="0"/>
              <w:autoSpaceDE w:val="0"/>
              <w:autoSpaceDN w:val="0"/>
              <w:spacing w:after="0"/>
              <w:ind w:left="171" w:right="116"/>
              <w:contextualSpacing/>
              <w:outlineLvl w:val="6"/>
              <w:rPr>
                <w:b/>
              </w:rPr>
            </w:pPr>
          </w:p>
          <w:p w14:paraId="6E31C066" w14:textId="078727F6" w:rsidR="005D06D8" w:rsidRPr="00C07820" w:rsidRDefault="00562078" w:rsidP="00934A1C">
            <w:pPr>
              <w:keepNext/>
              <w:widowControl w:val="0"/>
              <w:autoSpaceDE w:val="0"/>
              <w:autoSpaceDN w:val="0"/>
              <w:spacing w:after="0"/>
              <w:ind w:left="171" w:right="116"/>
              <w:contextualSpacing/>
              <w:outlineLvl w:val="6"/>
            </w:pPr>
            <w:r w:rsidRPr="00934A1C">
              <w:t xml:space="preserve">Para conocer mayor información sobre los términos y condiciones en que serán tratados sus datos personales, y la forma en que deberá ejercer sus Derechos ARCO, puede consultar el Aviso de Privacidad Integral en la página: </w:t>
            </w:r>
            <w:hyperlink r:id="rId14" w:history="1">
              <w:r w:rsidRPr="00934A1C">
                <w:rPr>
                  <w:rStyle w:val="Hipervnculo"/>
                  <w:color w:val="auto"/>
                </w:rPr>
                <w:t>http://www.gob.mx/se/acciones-y-programas/del-aviso-de-privacidad-integral-de-la-secretaria-de-economia?state=published</w:t>
              </w:r>
            </w:hyperlink>
            <w:r w:rsidRPr="00C07820">
              <w:t xml:space="preserve"> </w:t>
            </w:r>
          </w:p>
        </w:tc>
      </w:tr>
    </w:tbl>
    <w:p w14:paraId="4C4B6A47" w14:textId="3CD37FFD" w:rsidR="00662F22" w:rsidRDefault="00662F22" w:rsidP="00934A1C">
      <w:pPr>
        <w:spacing w:after="160" w:line="259" w:lineRule="auto"/>
        <w:jc w:val="left"/>
        <w:rPr>
          <w:rFonts w:eastAsia="Calibri"/>
          <w:sz w:val="16"/>
          <w:szCs w:val="16"/>
        </w:rPr>
      </w:pPr>
    </w:p>
    <w:p w14:paraId="18E1E5DA" w14:textId="77777777" w:rsidR="00F5231F" w:rsidRDefault="00F5231F" w:rsidP="00934A1C">
      <w:pPr>
        <w:spacing w:after="160" w:line="259" w:lineRule="auto"/>
        <w:jc w:val="left"/>
        <w:rPr>
          <w:rFonts w:eastAsia="Calibri"/>
          <w:sz w:val="16"/>
          <w:szCs w:val="16"/>
        </w:rPr>
      </w:pPr>
    </w:p>
    <w:sectPr w:rsidR="00F5231F" w:rsidSect="001A5EC0">
      <w:headerReference w:type="default" r:id="rId15"/>
      <w:footerReference w:type="default" r:id="rId16"/>
      <w:pgSz w:w="12242" w:h="20163" w:code="5"/>
      <w:pgMar w:top="2693" w:right="822" w:bottom="1843" w:left="907" w:header="851"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7E071" w14:textId="77777777" w:rsidR="00DE3703" w:rsidRDefault="00DE3703" w:rsidP="00322A52">
      <w:pPr>
        <w:spacing w:after="0"/>
      </w:pPr>
      <w:r>
        <w:separator/>
      </w:r>
    </w:p>
  </w:endnote>
  <w:endnote w:type="continuationSeparator" w:id="0">
    <w:p w14:paraId="53BCD64A" w14:textId="77777777" w:rsidR="00DE3703" w:rsidRDefault="00DE3703" w:rsidP="0032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dobe Caslon Pro">
    <w:altName w:val="Georgia"/>
    <w:panose1 w:val="00000000000000000000"/>
    <w:charset w:val="00"/>
    <w:family w:val="roman"/>
    <w:notTrueType/>
    <w:pitch w:val="variable"/>
    <w:sig w:usb0="800000A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E67404" w14:paraId="734A6F40" w14:textId="77777777" w:rsidTr="00012280">
      <w:tc>
        <w:tcPr>
          <w:tcW w:w="3034" w:type="pct"/>
          <w:shd w:val="clear" w:color="auto" w:fill="E5E7E5"/>
          <w:vAlign w:val="center"/>
        </w:tcPr>
        <w:p w14:paraId="26EEC2D1" w14:textId="77777777" w:rsidR="00E67404" w:rsidRDefault="00E67404" w:rsidP="00DF565D">
          <w:pPr>
            <w:pStyle w:val="Piedepgina"/>
            <w:jc w:val="center"/>
          </w:pPr>
          <w:r>
            <w:rPr>
              <w:noProof/>
              <w:lang w:eastAsia="es-MX"/>
            </w:rPr>
            <mc:AlternateContent>
              <mc:Choice Requires="wpg">
                <w:drawing>
                  <wp:inline distT="0" distB="0" distL="0" distR="0" wp14:anchorId="28196A08" wp14:editId="72057FC2">
                    <wp:extent cx="3897355" cy="416560"/>
                    <wp:effectExtent l="0" t="0" r="8255" b="2540"/>
                    <wp:docPr id="10" name="Grupo 1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1" name="Imagen 11"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Imagen 13"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53D3612B" id="Grupo 1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UVRFCVJqAgriqIoSpJQEVYURVGUJKEirCiKoihJQ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SE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k4&#10;MDExNzQwNzIwNjgxMTgwODNFOEUwMzI4MEZERTQ8L3N0RXZ0Omluc3RhbmNlSUQ+CiAgICAgICAg&#10;ICAgICAgICAgIDxzdEV2dDp3aGVuPjIwMTUtMDctMDFUMTg6MDc6MzEtMDU6MDA8L3N0RXZ0Ondo&#10;ZW4+CiAgICAgICAgICAgICAgICAgIDxzdEV2dDpzb2Z0d2FyZUFnZW50PkFkb2JlIElsbHVzdHJh&#10;dG9yIENTNi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WuEsm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">
                      <v:imagedata r:id="rId4" o:title="pie (1)" croptop="12688f" cropbottom="13706f" cropleft="1529f" cropright="49915f"/>
                      <v:path arrowok="t"/>
                    </v:shape>
                    <v:shape id="Imagen 12"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">
                      <v:imagedata r:id="rId5" o:title="Logo-CONAMER" croptop="4225f" cropbottom="7984f" cropleft="3727f" cropright="1368f"/>
                      <v:path arrowok="t"/>
                    </v:shape>
                    <v:shape id="Imagen 13"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30B491C3" w14:textId="77777777" w:rsidR="00E67404" w:rsidRPr="00DB377E" w:rsidRDefault="00E67404" w:rsidP="00840595">
          <w:pPr>
            <w:pStyle w:val="Piedepgina"/>
            <w:rPr>
              <w:sz w:val="16"/>
            </w:rPr>
          </w:pPr>
          <w:r w:rsidRPr="00DB377E">
            <w:rPr>
              <w:sz w:val="16"/>
            </w:rPr>
            <w:t xml:space="preserve">Contacto: </w:t>
          </w:r>
        </w:p>
        <w:p w14:paraId="1A48BB69" w14:textId="0009C663" w:rsidR="00E67404" w:rsidRPr="00432A4F" w:rsidRDefault="00E67404" w:rsidP="0084059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xml:space="preserve">, Ciudad </w:t>
          </w:r>
          <w:r w:rsidR="00B2685C">
            <w:rPr>
              <w:color w:val="434546"/>
              <w:sz w:val="16"/>
              <w:szCs w:val="16"/>
            </w:rPr>
            <w:t xml:space="preserve">de México, Teléfono: (55) </w:t>
          </w:r>
          <w:r w:rsidR="00B2685C" w:rsidRPr="002B287D">
            <w:rPr>
              <w:color w:val="434546"/>
              <w:sz w:val="16"/>
              <w:szCs w:val="16"/>
            </w:rPr>
            <w:t>5229-6</w:t>
          </w:r>
          <w:r w:rsidRPr="002B287D">
            <w:rPr>
              <w:color w:val="434546"/>
              <w:sz w:val="16"/>
              <w:szCs w:val="16"/>
            </w:rPr>
            <w:t>100</w:t>
          </w:r>
          <w:r w:rsidR="00076328" w:rsidRPr="002B287D">
            <w:rPr>
              <w:color w:val="434546"/>
              <w:sz w:val="16"/>
              <w:szCs w:val="16"/>
            </w:rPr>
            <w:t>, extensión</w:t>
          </w:r>
          <w:r w:rsidRPr="002B287D">
            <w:rPr>
              <w:color w:val="434546"/>
              <w:sz w:val="16"/>
              <w:szCs w:val="16"/>
            </w:rPr>
            <w:t xml:space="preserve"> </w:t>
          </w:r>
          <w:r w:rsidR="00D61644" w:rsidRPr="002B287D">
            <w:rPr>
              <w:color w:val="434546"/>
              <w:sz w:val="16"/>
              <w:szCs w:val="16"/>
            </w:rPr>
            <w:t>334</w:t>
          </w:r>
          <w:r w:rsidR="00B2685C" w:rsidRPr="002B287D">
            <w:rPr>
              <w:color w:val="434546"/>
              <w:sz w:val="16"/>
              <w:szCs w:val="16"/>
            </w:rPr>
            <w:t>09</w:t>
          </w:r>
          <w:r w:rsidR="00076328" w:rsidRPr="002B287D">
            <w:rPr>
              <w:color w:val="434546"/>
              <w:sz w:val="16"/>
              <w:szCs w:val="16"/>
            </w:rPr>
            <w:t>.</w:t>
          </w:r>
        </w:p>
      </w:tc>
    </w:tr>
  </w:tbl>
  <w:p w14:paraId="099AEEBA" w14:textId="3F1C2570" w:rsidR="00E67404" w:rsidRPr="003E7FFB" w:rsidRDefault="00E67404"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3E3619" w:rsidRPr="003E3619">
      <w:rPr>
        <w:noProof/>
        <w:sz w:val="16"/>
      </w:rPr>
      <w:t>1</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3E3619" w:rsidRPr="003E3619">
      <w:rPr>
        <w:noProof/>
        <w:sz w:val="16"/>
      </w:rPr>
      <w:t>5</w:t>
    </w:r>
    <w:r w:rsidRPr="003E7FFB">
      <w:rPr>
        <w:sz w:val="16"/>
        <w:szCs w:val="22"/>
      </w:rPr>
      <w:fldChar w:fldCharType="end"/>
    </w:r>
  </w:p>
  <w:p w14:paraId="17C50E72" w14:textId="77777777" w:rsidR="00E67404" w:rsidRPr="001456C9" w:rsidRDefault="00E67404" w:rsidP="001456C9">
    <w:pPr>
      <w:pStyle w:val="Piedepgina"/>
    </w:pPr>
  </w:p>
  <w:p w14:paraId="7DC7D9B7" w14:textId="77777777" w:rsidR="00E67404" w:rsidRDefault="00E674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0B7A7" w14:textId="77777777" w:rsidR="00DE3703" w:rsidRDefault="00DE3703" w:rsidP="00322A52">
      <w:pPr>
        <w:spacing w:after="0"/>
      </w:pPr>
      <w:r>
        <w:separator/>
      </w:r>
    </w:p>
  </w:footnote>
  <w:footnote w:type="continuationSeparator" w:id="0">
    <w:p w14:paraId="0565134F" w14:textId="77777777" w:rsidR="00DE3703" w:rsidRDefault="00DE3703" w:rsidP="00322A52">
      <w:pPr>
        <w:spacing w:after="0"/>
      </w:pPr>
      <w:r>
        <w:continuationSeparator/>
      </w:r>
    </w:p>
  </w:footnote>
  <w:footnote w:id="1">
    <w:p w14:paraId="68A4CB52" w14:textId="4EB13DC9" w:rsidR="00E67404" w:rsidRPr="00076328" w:rsidRDefault="00E67404" w:rsidP="00076328">
      <w:pPr>
        <w:pStyle w:val="Textonotapie"/>
        <w:jc w:val="both"/>
      </w:pPr>
      <w:r w:rsidRPr="002B287D">
        <w:rPr>
          <w:b/>
          <w:sz w:val="16"/>
          <w:szCs w:val="16"/>
          <w:vertAlign w:val="superscript"/>
        </w:rPr>
        <w:footnoteRef/>
      </w:r>
      <w:r w:rsidRPr="00076328">
        <w:rPr>
          <w:sz w:val="12"/>
          <w:szCs w:val="12"/>
        </w:rPr>
        <w:t xml:space="preserve"> De conformidad con el artículo 4° de la </w:t>
      </w:r>
      <w:r w:rsidR="00076328">
        <w:rPr>
          <w:sz w:val="12"/>
          <w:szCs w:val="12"/>
        </w:rPr>
        <w:t>LFPA</w:t>
      </w:r>
      <w:r w:rsidRPr="00076328">
        <w:rPr>
          <w:sz w:val="12"/>
          <w:szCs w:val="12"/>
        </w:rPr>
        <w:t xml:space="preserve"> y 46</w:t>
      </w:r>
      <w:r w:rsidR="00076328">
        <w:rPr>
          <w:sz w:val="12"/>
          <w:szCs w:val="12"/>
        </w:rPr>
        <w:t>,</w:t>
      </w:r>
      <w:r w:rsidRPr="00076328">
        <w:rPr>
          <w:sz w:val="12"/>
          <w:szCs w:val="12"/>
        </w:rPr>
        <w:t xml:space="preserve"> fracción VII</w:t>
      </w:r>
      <w:r w:rsidR="00076328">
        <w:rPr>
          <w:sz w:val="12"/>
          <w:szCs w:val="12"/>
        </w:rPr>
        <w:t>,</w:t>
      </w:r>
      <w:r w:rsidRPr="00076328">
        <w:rPr>
          <w:sz w:val="12"/>
          <w:szCs w:val="12"/>
        </w:rPr>
        <w:t xml:space="preserve"> de la </w:t>
      </w:r>
      <w:r w:rsidR="00023CD6" w:rsidRPr="00076328">
        <w:rPr>
          <w:sz w:val="12"/>
          <w:szCs w:val="12"/>
        </w:rPr>
        <w:t>LGMR</w:t>
      </w:r>
      <w:r w:rsidRPr="00076328">
        <w:rPr>
          <w:sz w:val="12"/>
          <w:szCs w:val="12"/>
        </w:rPr>
        <w:t xml:space="preserve">, los formatos para solicitar trámites y </w:t>
      </w:r>
      <w:r w:rsidR="00440A53">
        <w:rPr>
          <w:sz w:val="12"/>
          <w:szCs w:val="12"/>
        </w:rPr>
        <w:t>servicios deben</w:t>
      </w:r>
      <w:r w:rsidRPr="00076328">
        <w:rPr>
          <w:sz w:val="12"/>
          <w:szCs w:val="12"/>
        </w:rPr>
        <w:t xml:space="preserve"> publicarse en el Diario Oficial de la Federación (DOF)</w:t>
      </w:r>
      <w:r w:rsidR="002E42E5" w:rsidRPr="00076328">
        <w:rPr>
          <w:sz w:val="12"/>
          <w:szCs w:val="12"/>
        </w:rPr>
        <w:t>.</w:t>
      </w:r>
    </w:p>
  </w:footnote>
  <w:footnote w:id="2">
    <w:p w14:paraId="683EBD85" w14:textId="77777777" w:rsidR="006E2B4C" w:rsidRPr="002B287D" w:rsidRDefault="006E2B4C" w:rsidP="006E2B4C">
      <w:pPr>
        <w:pStyle w:val="Textonotapie"/>
      </w:pPr>
      <w:r w:rsidRPr="002B287D">
        <w:rPr>
          <w:b/>
          <w:sz w:val="16"/>
          <w:szCs w:val="16"/>
          <w:vertAlign w:val="superscript"/>
        </w:rPr>
        <w:footnoteRef/>
      </w:r>
      <w:r w:rsidRPr="002B287D">
        <w:rPr>
          <w:b/>
          <w:sz w:val="16"/>
          <w:szCs w:val="16"/>
          <w:vertAlign w:val="superscript"/>
        </w:rPr>
        <w:t xml:space="preserve"> </w:t>
      </w:r>
      <w:r w:rsidRPr="002B287D">
        <w:rPr>
          <w:sz w:val="12"/>
          <w:szCs w:val="12"/>
        </w:rPr>
        <w:t>No aplica a los fideicomisos de acciones o partes sociales que no hayan sido autorizados por fedatario público.</w:t>
      </w:r>
    </w:p>
  </w:footnote>
  <w:footnote w:id="3">
    <w:p w14:paraId="2B102894" w14:textId="0141B4B6" w:rsidR="00621CD2" w:rsidRDefault="00621CD2" w:rsidP="00621CD2">
      <w:pPr>
        <w:pStyle w:val="Textonotapie"/>
      </w:pPr>
      <w:r w:rsidRPr="002B287D">
        <w:rPr>
          <w:b/>
          <w:sz w:val="16"/>
          <w:szCs w:val="16"/>
          <w:vertAlign w:val="superscript"/>
        </w:rPr>
        <w:footnoteRef/>
      </w:r>
      <w:r w:rsidRPr="002B287D">
        <w:rPr>
          <w:sz w:val="16"/>
          <w:szCs w:val="16"/>
        </w:rPr>
        <w:t xml:space="preserve"> </w:t>
      </w:r>
      <w:r w:rsidRPr="002B287D">
        <w:rPr>
          <w:sz w:val="12"/>
          <w:szCs w:val="12"/>
        </w:rPr>
        <w:t>Las extinciones parciales se deben de report</w:t>
      </w:r>
      <w:r w:rsidR="00A21192" w:rsidRPr="002B287D">
        <w:rPr>
          <w:sz w:val="12"/>
          <w:szCs w:val="12"/>
        </w:rPr>
        <w:t>ar en el a</w:t>
      </w:r>
      <w:r w:rsidRPr="002B287D">
        <w:rPr>
          <w:sz w:val="12"/>
          <w:szCs w:val="12"/>
        </w:rPr>
        <w:t>viso de modificación a la informació</w:t>
      </w:r>
      <w:r w:rsidR="00A21192" w:rsidRPr="002B287D">
        <w:rPr>
          <w:sz w:val="12"/>
          <w:szCs w:val="12"/>
        </w:rPr>
        <w:t>n previamente proporcionada de contratos de f</w:t>
      </w:r>
      <w:r w:rsidRPr="002B287D">
        <w:rPr>
          <w:sz w:val="12"/>
          <w:szCs w:val="12"/>
        </w:rPr>
        <w:t xml:space="preserve">ideicomiso en la opción: </w:t>
      </w:r>
      <w:r w:rsidR="00260C19">
        <w:rPr>
          <w:sz w:val="12"/>
          <w:szCs w:val="12"/>
        </w:rPr>
        <w:t>“</w:t>
      </w:r>
      <w:r w:rsidRPr="002B287D">
        <w:rPr>
          <w:sz w:val="12"/>
          <w:szCs w:val="12"/>
        </w:rPr>
        <w:t>materia</w:t>
      </w:r>
      <w:r w:rsidR="00260C19">
        <w:rPr>
          <w:sz w:val="12"/>
          <w:szCs w:val="12"/>
        </w:rPr>
        <w:t>”</w:t>
      </w:r>
      <w:r w:rsidRPr="002B287D">
        <w:rPr>
          <w:sz w:val="12"/>
          <w:szCs w:val="12"/>
        </w:rPr>
        <w:t>.</w:t>
      </w:r>
    </w:p>
  </w:footnote>
  <w:footnote w:id="4">
    <w:p w14:paraId="1BCFD949" w14:textId="111B1D01" w:rsidR="00245271" w:rsidRPr="00076328" w:rsidRDefault="00245271">
      <w:pPr>
        <w:pStyle w:val="Textonotapie"/>
      </w:pPr>
      <w:r w:rsidRPr="00917948">
        <w:rPr>
          <w:b/>
          <w:sz w:val="16"/>
          <w:szCs w:val="16"/>
          <w:vertAlign w:val="superscript"/>
        </w:rPr>
        <w:footnoteRef/>
      </w:r>
      <w:r w:rsidRPr="00917948">
        <w:rPr>
          <w:b/>
          <w:sz w:val="12"/>
          <w:szCs w:val="12"/>
          <w:vertAlign w:val="superscript"/>
        </w:rPr>
        <w:t xml:space="preserve"> </w:t>
      </w:r>
      <w:r w:rsidRPr="00917948">
        <w:rPr>
          <w:sz w:val="12"/>
          <w:szCs w:val="12"/>
        </w:rPr>
        <w:t>En caso de que la persona física</w:t>
      </w:r>
      <w:r w:rsidR="00023CD6" w:rsidRPr="00917948">
        <w:rPr>
          <w:sz w:val="12"/>
          <w:szCs w:val="12"/>
        </w:rPr>
        <w:t xml:space="preserve"> extranjera</w:t>
      </w:r>
      <w:r w:rsidR="00440A53">
        <w:rPr>
          <w:sz w:val="12"/>
          <w:szCs w:val="12"/>
        </w:rPr>
        <w:t xml:space="preserve"> resida en México, debe</w:t>
      </w:r>
      <w:r w:rsidRPr="00917948">
        <w:rPr>
          <w:sz w:val="12"/>
          <w:szCs w:val="12"/>
        </w:rPr>
        <w:t xml:space="preserve"> anexar copia del documento que comprueba su condición de estancia.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9C72F" w14:textId="77777777" w:rsidR="00E67404" w:rsidRPr="00AB6466" w:rsidRDefault="00E67404" w:rsidP="006676FD">
    <w:pPr>
      <w:pStyle w:val="Textoindependiente"/>
      <w:spacing w:line="14" w:lineRule="auto"/>
      <w:ind w:right="23"/>
      <w:rPr>
        <w:sz w:val="2"/>
      </w:rPr>
    </w:pPr>
    <w:r>
      <w:rPr>
        <w:noProof/>
        <w:sz w:val="2"/>
        <w:lang w:eastAsia="es-MX"/>
      </w:rPr>
      <mc:AlternateContent>
        <mc:Choice Requires="wps">
          <w:drawing>
            <wp:anchor distT="0" distB="0" distL="114300" distR="114300" simplePos="0" relativeHeight="251664384" behindDoc="0" locked="0" layoutInCell="1" allowOverlap="1" wp14:anchorId="25D78764" wp14:editId="5871DB79">
              <wp:simplePos x="0" y="0"/>
              <wp:positionH relativeFrom="margin">
                <wp:posOffset>45085</wp:posOffset>
              </wp:positionH>
              <wp:positionV relativeFrom="paragraph">
                <wp:posOffset>491156</wp:posOffset>
              </wp:positionV>
              <wp:extent cx="6578010" cy="631658"/>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2B43A905" w14:textId="77777777" w:rsidR="00E67404" w:rsidRPr="00AB6466" w:rsidRDefault="00E67404"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E67404" w:rsidRDefault="00E67404"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5D78764" id="_x0000_t202" coordsize="21600,21600" o:spt="202" path="m,l,21600r21600,l21600,xe">
              <v:stroke joinstyle="miter"/>
              <v:path gradientshapeok="t" o:connecttype="rect"/>
            </v:shapetype>
            <v:shape id="Cuadro de texto 8" o:spid="_x0000_s1026" type="#_x0000_t202" style="position:absolute;margin-left:3.55pt;margin-top:38.65pt;width:517.95pt;height:4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" filled="f" stroked="f" strokeweight=".5pt">
              <v:textbox>
                <w:txbxContent>
                  <w:p w14:paraId="2B43A905" w14:textId="77777777" w:rsidR="00E67404" w:rsidRPr="00AB6466" w:rsidRDefault="00E67404"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E67404" w:rsidRDefault="00E67404"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2FD8A20" wp14:editId="73A8A6F1">
          <wp:extent cx="6670159" cy="10902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A9A"/>
    <w:multiLevelType w:val="hybridMultilevel"/>
    <w:tmpl w:val="E5DCBDB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8321B77"/>
    <w:multiLevelType w:val="hybridMultilevel"/>
    <w:tmpl w:val="B150F5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177FE"/>
    <w:multiLevelType w:val="hybridMultilevel"/>
    <w:tmpl w:val="52224854"/>
    <w:lvl w:ilvl="0" w:tplc="6192ADEC">
      <w:start w:val="19"/>
      <w:numFmt w:val="bullet"/>
      <w:lvlText w:val="-"/>
      <w:lvlJc w:val="left"/>
      <w:pPr>
        <w:ind w:left="720" w:hanging="360"/>
      </w:pPr>
      <w:rPr>
        <w:rFonts w:ascii="Adobe Caslon Pro" w:eastAsia="Times New Roman"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904759"/>
    <w:multiLevelType w:val="hybridMultilevel"/>
    <w:tmpl w:val="4BA2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231BCF"/>
    <w:multiLevelType w:val="hybridMultilevel"/>
    <w:tmpl w:val="F66E9A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4A3623"/>
    <w:multiLevelType w:val="hybridMultilevel"/>
    <w:tmpl w:val="37E0F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65519"/>
    <w:multiLevelType w:val="hybridMultilevel"/>
    <w:tmpl w:val="C7A0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5516D7"/>
    <w:multiLevelType w:val="hybridMultilevel"/>
    <w:tmpl w:val="53B6CD7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36A17A8"/>
    <w:multiLevelType w:val="hybridMultilevel"/>
    <w:tmpl w:val="813C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BD5CCD"/>
    <w:multiLevelType w:val="hybridMultilevel"/>
    <w:tmpl w:val="E43673AC"/>
    <w:lvl w:ilvl="0" w:tplc="E1F62308">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196ECC"/>
    <w:multiLevelType w:val="hybridMultilevel"/>
    <w:tmpl w:val="993E6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FF5A0D"/>
    <w:multiLevelType w:val="hybridMultilevel"/>
    <w:tmpl w:val="C4F2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C53842"/>
    <w:multiLevelType w:val="hybridMultilevel"/>
    <w:tmpl w:val="1BDAF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31378D"/>
    <w:multiLevelType w:val="hybridMultilevel"/>
    <w:tmpl w:val="C5F863C2"/>
    <w:lvl w:ilvl="0" w:tplc="30D0E84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65D738B"/>
    <w:multiLevelType w:val="hybridMultilevel"/>
    <w:tmpl w:val="BB02F292"/>
    <w:lvl w:ilvl="0" w:tplc="AB2AEB98">
      <w:start w:val="1"/>
      <w:numFmt w:val="upperRoman"/>
      <w:lvlText w:val="%1."/>
      <w:lvlJc w:val="right"/>
      <w:pPr>
        <w:ind w:left="720" w:hanging="360"/>
      </w:pPr>
      <w:rPr>
        <w:rFonts w:ascii="Montserrat" w:hAnsi="Montserrat" w:cs="Arial" w:hint="default"/>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26B07"/>
    <w:multiLevelType w:val="hybridMultilevel"/>
    <w:tmpl w:val="706A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9C0F07"/>
    <w:multiLevelType w:val="hybridMultilevel"/>
    <w:tmpl w:val="0D7C9DDA"/>
    <w:lvl w:ilvl="0" w:tplc="202E02FC">
      <w:numFmt w:val="bullet"/>
      <w:lvlText w:val="•"/>
      <w:lvlJc w:val="left"/>
      <w:pPr>
        <w:ind w:left="591" w:hanging="360"/>
      </w:pPr>
      <w:rPr>
        <w:rFonts w:ascii="Arial" w:eastAsia="Arial" w:hAnsi="Arial" w:cs="Arial" w:hint="default"/>
        <w:b/>
        <w:bCs/>
        <w:color w:val="434546"/>
        <w:spacing w:val="-5"/>
        <w:w w:val="100"/>
        <w:sz w:val="14"/>
        <w:szCs w:val="14"/>
      </w:rPr>
    </w:lvl>
    <w:lvl w:ilvl="1" w:tplc="E1F62308">
      <w:numFmt w:val="bullet"/>
      <w:lvlText w:val="•"/>
      <w:lvlJc w:val="left"/>
      <w:pPr>
        <w:ind w:left="1612" w:hanging="360"/>
      </w:pPr>
      <w:rPr>
        <w:rFonts w:hint="default"/>
      </w:rPr>
    </w:lvl>
    <w:lvl w:ilvl="2" w:tplc="67603C4E">
      <w:numFmt w:val="bullet"/>
      <w:lvlText w:val="•"/>
      <w:lvlJc w:val="left"/>
      <w:pPr>
        <w:ind w:left="2625" w:hanging="360"/>
      </w:pPr>
      <w:rPr>
        <w:rFonts w:hint="default"/>
      </w:rPr>
    </w:lvl>
    <w:lvl w:ilvl="3" w:tplc="E2A67B5C">
      <w:numFmt w:val="bullet"/>
      <w:lvlText w:val="•"/>
      <w:lvlJc w:val="left"/>
      <w:pPr>
        <w:ind w:left="3638" w:hanging="360"/>
      </w:pPr>
      <w:rPr>
        <w:rFonts w:hint="default"/>
      </w:rPr>
    </w:lvl>
    <w:lvl w:ilvl="4" w:tplc="ECA06A36">
      <w:numFmt w:val="bullet"/>
      <w:lvlText w:val="•"/>
      <w:lvlJc w:val="left"/>
      <w:pPr>
        <w:ind w:left="4651" w:hanging="360"/>
      </w:pPr>
      <w:rPr>
        <w:rFonts w:hint="default"/>
      </w:rPr>
    </w:lvl>
    <w:lvl w:ilvl="5" w:tplc="36AA9C44">
      <w:numFmt w:val="bullet"/>
      <w:lvlText w:val="•"/>
      <w:lvlJc w:val="left"/>
      <w:pPr>
        <w:ind w:left="5664" w:hanging="360"/>
      </w:pPr>
      <w:rPr>
        <w:rFonts w:hint="default"/>
      </w:rPr>
    </w:lvl>
    <w:lvl w:ilvl="6" w:tplc="7EE0C488">
      <w:numFmt w:val="bullet"/>
      <w:lvlText w:val="•"/>
      <w:lvlJc w:val="left"/>
      <w:pPr>
        <w:ind w:left="6677" w:hanging="360"/>
      </w:pPr>
      <w:rPr>
        <w:rFonts w:hint="default"/>
      </w:rPr>
    </w:lvl>
    <w:lvl w:ilvl="7" w:tplc="394C6FA0">
      <w:numFmt w:val="bullet"/>
      <w:lvlText w:val="•"/>
      <w:lvlJc w:val="left"/>
      <w:pPr>
        <w:ind w:left="7690" w:hanging="360"/>
      </w:pPr>
      <w:rPr>
        <w:rFonts w:hint="default"/>
      </w:rPr>
    </w:lvl>
    <w:lvl w:ilvl="8" w:tplc="CCE2A068">
      <w:numFmt w:val="bullet"/>
      <w:lvlText w:val="•"/>
      <w:lvlJc w:val="left"/>
      <w:pPr>
        <w:ind w:left="8703" w:hanging="360"/>
      </w:pPr>
      <w:rPr>
        <w:rFonts w:hint="default"/>
      </w:rPr>
    </w:lvl>
  </w:abstractNum>
  <w:abstractNum w:abstractNumId="17" w15:restartNumberingAfterBreak="0">
    <w:nsid w:val="69023833"/>
    <w:multiLevelType w:val="hybridMultilevel"/>
    <w:tmpl w:val="8C980C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8" w15:restartNumberingAfterBreak="0">
    <w:nsid w:val="774A1C3B"/>
    <w:multiLevelType w:val="hybridMultilevel"/>
    <w:tmpl w:val="E1283BB0"/>
    <w:lvl w:ilvl="0" w:tplc="757EC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640C6F"/>
    <w:multiLevelType w:val="hybridMultilevel"/>
    <w:tmpl w:val="05F6FB56"/>
    <w:lvl w:ilvl="0" w:tplc="DE783764">
      <w:start w:val="1"/>
      <w:numFmt w:val="lowerLetter"/>
      <w:lvlText w:val="%1)"/>
      <w:lvlJc w:val="left"/>
      <w:pPr>
        <w:ind w:left="1068" w:hanging="360"/>
      </w:pPr>
      <w:rPr>
        <w:rFonts w:ascii="Montserrat" w:eastAsiaTheme="minorHAnsi" w:hAnsi="Montserrat" w:cs="Arial"/>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8715145"/>
    <w:multiLevelType w:val="hybridMultilevel"/>
    <w:tmpl w:val="34ECC85C"/>
    <w:lvl w:ilvl="0" w:tplc="086EB1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A1672CE"/>
    <w:multiLevelType w:val="hybridMultilevel"/>
    <w:tmpl w:val="3142096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0634AB"/>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23" w15:restartNumberingAfterBreak="0">
    <w:nsid w:val="7F3F6D62"/>
    <w:multiLevelType w:val="hybridMultilevel"/>
    <w:tmpl w:val="4D505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FC50579"/>
    <w:multiLevelType w:val="hybridMultilevel"/>
    <w:tmpl w:val="ABC07F02"/>
    <w:lvl w:ilvl="0" w:tplc="9DC0421C">
      <w:start w:val="3"/>
      <w:numFmt w:val="upperRoman"/>
      <w:lvlText w:val="%1."/>
      <w:lvlJc w:val="left"/>
      <w:pPr>
        <w:ind w:left="3194" w:hanging="720"/>
      </w:pPr>
      <w:rPr>
        <w:rFonts w:hint="default"/>
      </w:rPr>
    </w:lvl>
    <w:lvl w:ilvl="1" w:tplc="080A0019" w:tentative="1">
      <w:start w:val="1"/>
      <w:numFmt w:val="lowerLetter"/>
      <w:lvlText w:val="%2."/>
      <w:lvlJc w:val="left"/>
      <w:pPr>
        <w:ind w:left="3554" w:hanging="360"/>
      </w:pPr>
    </w:lvl>
    <w:lvl w:ilvl="2" w:tplc="080A001B" w:tentative="1">
      <w:start w:val="1"/>
      <w:numFmt w:val="lowerRoman"/>
      <w:lvlText w:val="%3."/>
      <w:lvlJc w:val="right"/>
      <w:pPr>
        <w:ind w:left="4274" w:hanging="180"/>
      </w:pPr>
    </w:lvl>
    <w:lvl w:ilvl="3" w:tplc="080A000F" w:tentative="1">
      <w:start w:val="1"/>
      <w:numFmt w:val="decimal"/>
      <w:lvlText w:val="%4."/>
      <w:lvlJc w:val="left"/>
      <w:pPr>
        <w:ind w:left="4994" w:hanging="360"/>
      </w:pPr>
    </w:lvl>
    <w:lvl w:ilvl="4" w:tplc="080A0019" w:tentative="1">
      <w:start w:val="1"/>
      <w:numFmt w:val="lowerLetter"/>
      <w:lvlText w:val="%5."/>
      <w:lvlJc w:val="left"/>
      <w:pPr>
        <w:ind w:left="5714" w:hanging="360"/>
      </w:pPr>
    </w:lvl>
    <w:lvl w:ilvl="5" w:tplc="080A001B" w:tentative="1">
      <w:start w:val="1"/>
      <w:numFmt w:val="lowerRoman"/>
      <w:lvlText w:val="%6."/>
      <w:lvlJc w:val="right"/>
      <w:pPr>
        <w:ind w:left="6434" w:hanging="180"/>
      </w:pPr>
    </w:lvl>
    <w:lvl w:ilvl="6" w:tplc="080A000F" w:tentative="1">
      <w:start w:val="1"/>
      <w:numFmt w:val="decimal"/>
      <w:lvlText w:val="%7."/>
      <w:lvlJc w:val="left"/>
      <w:pPr>
        <w:ind w:left="7154" w:hanging="360"/>
      </w:pPr>
    </w:lvl>
    <w:lvl w:ilvl="7" w:tplc="080A0019" w:tentative="1">
      <w:start w:val="1"/>
      <w:numFmt w:val="lowerLetter"/>
      <w:lvlText w:val="%8."/>
      <w:lvlJc w:val="left"/>
      <w:pPr>
        <w:ind w:left="7874" w:hanging="360"/>
      </w:pPr>
    </w:lvl>
    <w:lvl w:ilvl="8" w:tplc="080A001B" w:tentative="1">
      <w:start w:val="1"/>
      <w:numFmt w:val="lowerRoman"/>
      <w:lvlText w:val="%9."/>
      <w:lvlJc w:val="right"/>
      <w:pPr>
        <w:ind w:left="8594" w:hanging="180"/>
      </w:pPr>
    </w:lvl>
  </w:abstractNum>
  <w:abstractNum w:abstractNumId="25" w15:restartNumberingAfterBreak="0">
    <w:nsid w:val="7FFE0512"/>
    <w:multiLevelType w:val="hybridMultilevel"/>
    <w:tmpl w:val="6114AA74"/>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7"/>
  </w:num>
  <w:num w:numId="2">
    <w:abstractNumId w:val="16"/>
  </w:num>
  <w:num w:numId="3">
    <w:abstractNumId w:val="20"/>
  </w:num>
  <w:num w:numId="4">
    <w:abstractNumId w:val="22"/>
  </w:num>
  <w:num w:numId="5">
    <w:abstractNumId w:val="23"/>
  </w:num>
  <w:num w:numId="6">
    <w:abstractNumId w:val="3"/>
  </w:num>
  <w:num w:numId="7">
    <w:abstractNumId w:val="9"/>
  </w:num>
  <w:num w:numId="8">
    <w:abstractNumId w:val="5"/>
  </w:num>
  <w:num w:numId="9">
    <w:abstractNumId w:val="10"/>
  </w:num>
  <w:num w:numId="10">
    <w:abstractNumId w:val="0"/>
  </w:num>
  <w:num w:numId="11">
    <w:abstractNumId w:val="2"/>
  </w:num>
  <w:num w:numId="12">
    <w:abstractNumId w:val="15"/>
  </w:num>
  <w:num w:numId="13">
    <w:abstractNumId w:val="11"/>
  </w:num>
  <w:num w:numId="14">
    <w:abstractNumId w:val="6"/>
  </w:num>
  <w:num w:numId="15">
    <w:abstractNumId w:val="8"/>
  </w:num>
  <w:num w:numId="16">
    <w:abstractNumId w:val="4"/>
  </w:num>
  <w:num w:numId="17">
    <w:abstractNumId w:val="24"/>
  </w:num>
  <w:num w:numId="18">
    <w:abstractNumId w:val="18"/>
  </w:num>
  <w:num w:numId="19">
    <w:abstractNumId w:val="1"/>
  </w:num>
  <w:num w:numId="20">
    <w:abstractNumId w:val="13"/>
  </w:num>
  <w:num w:numId="21">
    <w:abstractNumId w:val="19"/>
  </w:num>
  <w:num w:numId="22">
    <w:abstractNumId w:val="12"/>
  </w:num>
  <w:num w:numId="23">
    <w:abstractNumId w:val="7"/>
  </w:num>
  <w:num w:numId="24">
    <w:abstractNumId w:val="25"/>
  </w:num>
  <w:num w:numId="25">
    <w:abstractNumId w:val="21"/>
  </w:num>
  <w:num w:numId="2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3"/>
    <w:rsid w:val="000040A9"/>
    <w:rsid w:val="000058E9"/>
    <w:rsid w:val="00010230"/>
    <w:rsid w:val="00012280"/>
    <w:rsid w:val="0002048F"/>
    <w:rsid w:val="00021089"/>
    <w:rsid w:val="00023CD6"/>
    <w:rsid w:val="0003539B"/>
    <w:rsid w:val="0003778F"/>
    <w:rsid w:val="00055127"/>
    <w:rsid w:val="00055860"/>
    <w:rsid w:val="00056EDD"/>
    <w:rsid w:val="00062EF4"/>
    <w:rsid w:val="00065736"/>
    <w:rsid w:val="00066E91"/>
    <w:rsid w:val="00073656"/>
    <w:rsid w:val="00074177"/>
    <w:rsid w:val="00076328"/>
    <w:rsid w:val="00086468"/>
    <w:rsid w:val="0009002A"/>
    <w:rsid w:val="000924C3"/>
    <w:rsid w:val="000957BC"/>
    <w:rsid w:val="000A074D"/>
    <w:rsid w:val="000A3462"/>
    <w:rsid w:val="000B4B2C"/>
    <w:rsid w:val="000C3B60"/>
    <w:rsid w:val="000C4F27"/>
    <w:rsid w:val="000D40E6"/>
    <w:rsid w:val="000E5387"/>
    <w:rsid w:val="000F29B4"/>
    <w:rsid w:val="00112486"/>
    <w:rsid w:val="00122D81"/>
    <w:rsid w:val="00127CDA"/>
    <w:rsid w:val="001317B6"/>
    <w:rsid w:val="001456C9"/>
    <w:rsid w:val="001463C7"/>
    <w:rsid w:val="001475A1"/>
    <w:rsid w:val="00152AB5"/>
    <w:rsid w:val="001544A4"/>
    <w:rsid w:val="00156CAF"/>
    <w:rsid w:val="00187426"/>
    <w:rsid w:val="00194E37"/>
    <w:rsid w:val="00197E26"/>
    <w:rsid w:val="001A1E73"/>
    <w:rsid w:val="001A5EC0"/>
    <w:rsid w:val="001A65AB"/>
    <w:rsid w:val="001A7C60"/>
    <w:rsid w:val="001B225A"/>
    <w:rsid w:val="001B2985"/>
    <w:rsid w:val="001B7F82"/>
    <w:rsid w:val="001C2384"/>
    <w:rsid w:val="001C27F5"/>
    <w:rsid w:val="001C4E19"/>
    <w:rsid w:val="001D0386"/>
    <w:rsid w:val="001D68C5"/>
    <w:rsid w:val="001E31C7"/>
    <w:rsid w:val="001E34FB"/>
    <w:rsid w:val="001E532F"/>
    <w:rsid w:val="001F37CA"/>
    <w:rsid w:val="001F505B"/>
    <w:rsid w:val="00204493"/>
    <w:rsid w:val="002109C4"/>
    <w:rsid w:val="00213EFF"/>
    <w:rsid w:val="00216EAA"/>
    <w:rsid w:val="00233C47"/>
    <w:rsid w:val="002411DE"/>
    <w:rsid w:val="00244FDD"/>
    <w:rsid w:val="00245271"/>
    <w:rsid w:val="002479BE"/>
    <w:rsid w:val="00260C19"/>
    <w:rsid w:val="0027507E"/>
    <w:rsid w:val="00286685"/>
    <w:rsid w:val="002925E0"/>
    <w:rsid w:val="002957FA"/>
    <w:rsid w:val="00297829"/>
    <w:rsid w:val="002A5BB0"/>
    <w:rsid w:val="002A6F30"/>
    <w:rsid w:val="002A7228"/>
    <w:rsid w:val="002B287D"/>
    <w:rsid w:val="002C2BF9"/>
    <w:rsid w:val="002C307E"/>
    <w:rsid w:val="002C3479"/>
    <w:rsid w:val="002C35D8"/>
    <w:rsid w:val="002D3739"/>
    <w:rsid w:val="002D4185"/>
    <w:rsid w:val="002E0688"/>
    <w:rsid w:val="002E15A3"/>
    <w:rsid w:val="002E42E5"/>
    <w:rsid w:val="002F07D0"/>
    <w:rsid w:val="003025FB"/>
    <w:rsid w:val="0030372D"/>
    <w:rsid w:val="00322A52"/>
    <w:rsid w:val="00333A78"/>
    <w:rsid w:val="00335C2E"/>
    <w:rsid w:val="00343E6D"/>
    <w:rsid w:val="00346A24"/>
    <w:rsid w:val="003577B9"/>
    <w:rsid w:val="00357EC8"/>
    <w:rsid w:val="0036152A"/>
    <w:rsid w:val="00361CBF"/>
    <w:rsid w:val="00361D46"/>
    <w:rsid w:val="003658BC"/>
    <w:rsid w:val="003727FB"/>
    <w:rsid w:val="00373292"/>
    <w:rsid w:val="00384517"/>
    <w:rsid w:val="00384E38"/>
    <w:rsid w:val="00387E5B"/>
    <w:rsid w:val="003A3C32"/>
    <w:rsid w:val="003B1B0B"/>
    <w:rsid w:val="003B226E"/>
    <w:rsid w:val="003B5F81"/>
    <w:rsid w:val="003C20C4"/>
    <w:rsid w:val="003C4D3E"/>
    <w:rsid w:val="003C77B4"/>
    <w:rsid w:val="003D730F"/>
    <w:rsid w:val="003E1AC3"/>
    <w:rsid w:val="003E3619"/>
    <w:rsid w:val="003E4366"/>
    <w:rsid w:val="003E624F"/>
    <w:rsid w:val="003E6F9B"/>
    <w:rsid w:val="003E7FFB"/>
    <w:rsid w:val="003F1C44"/>
    <w:rsid w:val="003F2ABA"/>
    <w:rsid w:val="00400F5D"/>
    <w:rsid w:val="00407E3E"/>
    <w:rsid w:val="0041710B"/>
    <w:rsid w:val="00421994"/>
    <w:rsid w:val="0043150B"/>
    <w:rsid w:val="004348B3"/>
    <w:rsid w:val="004371EF"/>
    <w:rsid w:val="00440A53"/>
    <w:rsid w:val="00442F06"/>
    <w:rsid w:val="0045039C"/>
    <w:rsid w:val="00452CE2"/>
    <w:rsid w:val="0045436B"/>
    <w:rsid w:val="0045794F"/>
    <w:rsid w:val="004740C8"/>
    <w:rsid w:val="004756C8"/>
    <w:rsid w:val="004845E2"/>
    <w:rsid w:val="00490FAA"/>
    <w:rsid w:val="00492D88"/>
    <w:rsid w:val="004957C0"/>
    <w:rsid w:val="00496336"/>
    <w:rsid w:val="00496E88"/>
    <w:rsid w:val="004A1FE5"/>
    <w:rsid w:val="004A3E1A"/>
    <w:rsid w:val="004A5BB8"/>
    <w:rsid w:val="004A7775"/>
    <w:rsid w:val="004B5848"/>
    <w:rsid w:val="004B7A1C"/>
    <w:rsid w:val="004C29D2"/>
    <w:rsid w:val="004E73C1"/>
    <w:rsid w:val="004F2C09"/>
    <w:rsid w:val="004F7B1C"/>
    <w:rsid w:val="00502BB2"/>
    <w:rsid w:val="00503A8D"/>
    <w:rsid w:val="005158F4"/>
    <w:rsid w:val="005172FF"/>
    <w:rsid w:val="005236E5"/>
    <w:rsid w:val="00523D8F"/>
    <w:rsid w:val="0053152D"/>
    <w:rsid w:val="00531C63"/>
    <w:rsid w:val="00540A04"/>
    <w:rsid w:val="00541717"/>
    <w:rsid w:val="00547F56"/>
    <w:rsid w:val="00562078"/>
    <w:rsid w:val="00572187"/>
    <w:rsid w:val="0058307A"/>
    <w:rsid w:val="00593056"/>
    <w:rsid w:val="005A2B50"/>
    <w:rsid w:val="005A6D21"/>
    <w:rsid w:val="005B1668"/>
    <w:rsid w:val="005B271A"/>
    <w:rsid w:val="005B5521"/>
    <w:rsid w:val="005C11DB"/>
    <w:rsid w:val="005C4C5F"/>
    <w:rsid w:val="005C644E"/>
    <w:rsid w:val="005C64CC"/>
    <w:rsid w:val="005D06D8"/>
    <w:rsid w:val="005D078F"/>
    <w:rsid w:val="005D25F2"/>
    <w:rsid w:val="005D531D"/>
    <w:rsid w:val="005D7616"/>
    <w:rsid w:val="005E5304"/>
    <w:rsid w:val="005F5452"/>
    <w:rsid w:val="005F7BC7"/>
    <w:rsid w:val="00600BAE"/>
    <w:rsid w:val="006053F8"/>
    <w:rsid w:val="00621CD2"/>
    <w:rsid w:val="006249CF"/>
    <w:rsid w:val="006330CF"/>
    <w:rsid w:val="0064054D"/>
    <w:rsid w:val="00641933"/>
    <w:rsid w:val="006512F8"/>
    <w:rsid w:val="0065437C"/>
    <w:rsid w:val="006575CE"/>
    <w:rsid w:val="00662B48"/>
    <w:rsid w:val="00662F22"/>
    <w:rsid w:val="006647A1"/>
    <w:rsid w:val="006676FD"/>
    <w:rsid w:val="0068565D"/>
    <w:rsid w:val="006A5E59"/>
    <w:rsid w:val="006A7CD8"/>
    <w:rsid w:val="006B190D"/>
    <w:rsid w:val="006C2F36"/>
    <w:rsid w:val="006D59C0"/>
    <w:rsid w:val="006E1EF3"/>
    <w:rsid w:val="006E2B4C"/>
    <w:rsid w:val="006E71BD"/>
    <w:rsid w:val="006E738C"/>
    <w:rsid w:val="006E755F"/>
    <w:rsid w:val="006F0B43"/>
    <w:rsid w:val="006F2EF5"/>
    <w:rsid w:val="006F3A80"/>
    <w:rsid w:val="006F7997"/>
    <w:rsid w:val="00710740"/>
    <w:rsid w:val="00714E47"/>
    <w:rsid w:val="00717119"/>
    <w:rsid w:val="00724766"/>
    <w:rsid w:val="007341C1"/>
    <w:rsid w:val="007371B6"/>
    <w:rsid w:val="00741A4E"/>
    <w:rsid w:val="007460E9"/>
    <w:rsid w:val="00750DB6"/>
    <w:rsid w:val="007532D7"/>
    <w:rsid w:val="00770020"/>
    <w:rsid w:val="0077312D"/>
    <w:rsid w:val="00781397"/>
    <w:rsid w:val="00785DA4"/>
    <w:rsid w:val="00785FD6"/>
    <w:rsid w:val="00794D8D"/>
    <w:rsid w:val="007B06A4"/>
    <w:rsid w:val="007D0941"/>
    <w:rsid w:val="007D0B84"/>
    <w:rsid w:val="007D1070"/>
    <w:rsid w:val="007D16D9"/>
    <w:rsid w:val="007E6FC3"/>
    <w:rsid w:val="007E799E"/>
    <w:rsid w:val="007F00EC"/>
    <w:rsid w:val="007F7F4F"/>
    <w:rsid w:val="00804282"/>
    <w:rsid w:val="008135BC"/>
    <w:rsid w:val="00817BEF"/>
    <w:rsid w:val="0083507C"/>
    <w:rsid w:val="0083723E"/>
    <w:rsid w:val="00840595"/>
    <w:rsid w:val="008461ED"/>
    <w:rsid w:val="00852C2C"/>
    <w:rsid w:val="008553C7"/>
    <w:rsid w:val="00865141"/>
    <w:rsid w:val="00882304"/>
    <w:rsid w:val="008861C8"/>
    <w:rsid w:val="008A24A8"/>
    <w:rsid w:val="008A6D53"/>
    <w:rsid w:val="008B1002"/>
    <w:rsid w:val="008B3471"/>
    <w:rsid w:val="008D12E8"/>
    <w:rsid w:val="008D7110"/>
    <w:rsid w:val="008E3B52"/>
    <w:rsid w:val="008E4FBD"/>
    <w:rsid w:val="008E540E"/>
    <w:rsid w:val="008F1B36"/>
    <w:rsid w:val="0090228A"/>
    <w:rsid w:val="009104DD"/>
    <w:rsid w:val="00912CD1"/>
    <w:rsid w:val="00913D54"/>
    <w:rsid w:val="00916A6F"/>
    <w:rsid w:val="00917948"/>
    <w:rsid w:val="0093026D"/>
    <w:rsid w:val="00933150"/>
    <w:rsid w:val="009340A4"/>
    <w:rsid w:val="00934A1C"/>
    <w:rsid w:val="0095521F"/>
    <w:rsid w:val="00956BC0"/>
    <w:rsid w:val="009639AD"/>
    <w:rsid w:val="009650AA"/>
    <w:rsid w:val="009758D6"/>
    <w:rsid w:val="0098043D"/>
    <w:rsid w:val="009838DC"/>
    <w:rsid w:val="00985DCE"/>
    <w:rsid w:val="009A19F7"/>
    <w:rsid w:val="009A7044"/>
    <w:rsid w:val="009B20A8"/>
    <w:rsid w:val="009B5083"/>
    <w:rsid w:val="009C5EE2"/>
    <w:rsid w:val="009D4B5D"/>
    <w:rsid w:val="009E1485"/>
    <w:rsid w:val="009F10B7"/>
    <w:rsid w:val="009F782A"/>
    <w:rsid w:val="00A079DE"/>
    <w:rsid w:val="00A15E8D"/>
    <w:rsid w:val="00A170AC"/>
    <w:rsid w:val="00A21192"/>
    <w:rsid w:val="00A218FD"/>
    <w:rsid w:val="00A279D0"/>
    <w:rsid w:val="00A30049"/>
    <w:rsid w:val="00A33CF2"/>
    <w:rsid w:val="00A42EFC"/>
    <w:rsid w:val="00A55377"/>
    <w:rsid w:val="00A5673D"/>
    <w:rsid w:val="00A65B70"/>
    <w:rsid w:val="00A74A6B"/>
    <w:rsid w:val="00A7782A"/>
    <w:rsid w:val="00A82749"/>
    <w:rsid w:val="00A85ADC"/>
    <w:rsid w:val="00AA7045"/>
    <w:rsid w:val="00AB4ABF"/>
    <w:rsid w:val="00AB4E58"/>
    <w:rsid w:val="00AB6466"/>
    <w:rsid w:val="00AC007C"/>
    <w:rsid w:val="00AC1098"/>
    <w:rsid w:val="00AD098A"/>
    <w:rsid w:val="00AD103C"/>
    <w:rsid w:val="00AD4B84"/>
    <w:rsid w:val="00AE69B8"/>
    <w:rsid w:val="00AE7607"/>
    <w:rsid w:val="00AF59E6"/>
    <w:rsid w:val="00B0156C"/>
    <w:rsid w:val="00B041AE"/>
    <w:rsid w:val="00B0772F"/>
    <w:rsid w:val="00B15E6D"/>
    <w:rsid w:val="00B2000D"/>
    <w:rsid w:val="00B25CAC"/>
    <w:rsid w:val="00B2685C"/>
    <w:rsid w:val="00B27468"/>
    <w:rsid w:val="00B3657E"/>
    <w:rsid w:val="00B3789C"/>
    <w:rsid w:val="00B418DC"/>
    <w:rsid w:val="00B45048"/>
    <w:rsid w:val="00B52DFD"/>
    <w:rsid w:val="00B52FA0"/>
    <w:rsid w:val="00B5465A"/>
    <w:rsid w:val="00B57264"/>
    <w:rsid w:val="00B75F21"/>
    <w:rsid w:val="00B854E8"/>
    <w:rsid w:val="00B863C4"/>
    <w:rsid w:val="00B91146"/>
    <w:rsid w:val="00B94263"/>
    <w:rsid w:val="00B97912"/>
    <w:rsid w:val="00BA310B"/>
    <w:rsid w:val="00BA530A"/>
    <w:rsid w:val="00BA6A0D"/>
    <w:rsid w:val="00BB3326"/>
    <w:rsid w:val="00BB507E"/>
    <w:rsid w:val="00BC0284"/>
    <w:rsid w:val="00BC214E"/>
    <w:rsid w:val="00BC5E7A"/>
    <w:rsid w:val="00BE4BD7"/>
    <w:rsid w:val="00BF20F7"/>
    <w:rsid w:val="00BF3062"/>
    <w:rsid w:val="00BF506E"/>
    <w:rsid w:val="00BF7C52"/>
    <w:rsid w:val="00C01C41"/>
    <w:rsid w:val="00C056BD"/>
    <w:rsid w:val="00C073E6"/>
    <w:rsid w:val="00C07820"/>
    <w:rsid w:val="00C1668B"/>
    <w:rsid w:val="00C174BE"/>
    <w:rsid w:val="00C24DBC"/>
    <w:rsid w:val="00C24EF9"/>
    <w:rsid w:val="00C32309"/>
    <w:rsid w:val="00C34AC7"/>
    <w:rsid w:val="00C46E71"/>
    <w:rsid w:val="00C53DB4"/>
    <w:rsid w:val="00C600C8"/>
    <w:rsid w:val="00C672AD"/>
    <w:rsid w:val="00C731A6"/>
    <w:rsid w:val="00C81EB1"/>
    <w:rsid w:val="00C8231C"/>
    <w:rsid w:val="00C87777"/>
    <w:rsid w:val="00C91B21"/>
    <w:rsid w:val="00CA361E"/>
    <w:rsid w:val="00CB194C"/>
    <w:rsid w:val="00CB587D"/>
    <w:rsid w:val="00CD6157"/>
    <w:rsid w:val="00CE4F6F"/>
    <w:rsid w:val="00CF1378"/>
    <w:rsid w:val="00D15C0D"/>
    <w:rsid w:val="00D258DE"/>
    <w:rsid w:val="00D27690"/>
    <w:rsid w:val="00D35BC8"/>
    <w:rsid w:val="00D43920"/>
    <w:rsid w:val="00D4515C"/>
    <w:rsid w:val="00D451FA"/>
    <w:rsid w:val="00D51891"/>
    <w:rsid w:val="00D53510"/>
    <w:rsid w:val="00D561EA"/>
    <w:rsid w:val="00D61644"/>
    <w:rsid w:val="00D64899"/>
    <w:rsid w:val="00D65F26"/>
    <w:rsid w:val="00D667B5"/>
    <w:rsid w:val="00D72598"/>
    <w:rsid w:val="00D73308"/>
    <w:rsid w:val="00D73970"/>
    <w:rsid w:val="00D811E2"/>
    <w:rsid w:val="00D84DEA"/>
    <w:rsid w:val="00D906D2"/>
    <w:rsid w:val="00D920F7"/>
    <w:rsid w:val="00D9413A"/>
    <w:rsid w:val="00D96DC3"/>
    <w:rsid w:val="00DA58E0"/>
    <w:rsid w:val="00DA5D41"/>
    <w:rsid w:val="00DB28EA"/>
    <w:rsid w:val="00DB3693"/>
    <w:rsid w:val="00DB409B"/>
    <w:rsid w:val="00DB59B3"/>
    <w:rsid w:val="00DD5ED3"/>
    <w:rsid w:val="00DD7757"/>
    <w:rsid w:val="00DE08F1"/>
    <w:rsid w:val="00DE3703"/>
    <w:rsid w:val="00DF565D"/>
    <w:rsid w:val="00DF7B1F"/>
    <w:rsid w:val="00E03A8F"/>
    <w:rsid w:val="00E0430D"/>
    <w:rsid w:val="00E27AC2"/>
    <w:rsid w:val="00E30452"/>
    <w:rsid w:val="00E330A9"/>
    <w:rsid w:val="00E34980"/>
    <w:rsid w:val="00E416F5"/>
    <w:rsid w:val="00E43559"/>
    <w:rsid w:val="00E47DA8"/>
    <w:rsid w:val="00E50FC1"/>
    <w:rsid w:val="00E51D96"/>
    <w:rsid w:val="00E53E7D"/>
    <w:rsid w:val="00E55BE9"/>
    <w:rsid w:val="00E641A8"/>
    <w:rsid w:val="00E66640"/>
    <w:rsid w:val="00E67404"/>
    <w:rsid w:val="00E71844"/>
    <w:rsid w:val="00E71B82"/>
    <w:rsid w:val="00E87B8F"/>
    <w:rsid w:val="00E91A5E"/>
    <w:rsid w:val="00E9559C"/>
    <w:rsid w:val="00E97AA4"/>
    <w:rsid w:val="00EB1023"/>
    <w:rsid w:val="00EB2B54"/>
    <w:rsid w:val="00EB3F95"/>
    <w:rsid w:val="00EB4E3F"/>
    <w:rsid w:val="00EB7C17"/>
    <w:rsid w:val="00EC0E9F"/>
    <w:rsid w:val="00EC1F17"/>
    <w:rsid w:val="00EC713A"/>
    <w:rsid w:val="00ED05CD"/>
    <w:rsid w:val="00ED6223"/>
    <w:rsid w:val="00ED6FC7"/>
    <w:rsid w:val="00ED70EE"/>
    <w:rsid w:val="00EE01C7"/>
    <w:rsid w:val="00EF3EB2"/>
    <w:rsid w:val="00F02818"/>
    <w:rsid w:val="00F15445"/>
    <w:rsid w:val="00F2046C"/>
    <w:rsid w:val="00F25496"/>
    <w:rsid w:val="00F42B18"/>
    <w:rsid w:val="00F45A8C"/>
    <w:rsid w:val="00F5231F"/>
    <w:rsid w:val="00F52A56"/>
    <w:rsid w:val="00F53A33"/>
    <w:rsid w:val="00F61445"/>
    <w:rsid w:val="00F72D86"/>
    <w:rsid w:val="00F836CA"/>
    <w:rsid w:val="00FA0AFE"/>
    <w:rsid w:val="00FA2150"/>
    <w:rsid w:val="00FA35AB"/>
    <w:rsid w:val="00FA56DC"/>
    <w:rsid w:val="00FA668B"/>
    <w:rsid w:val="00FB0078"/>
    <w:rsid w:val="00FB10D9"/>
    <w:rsid w:val="00FB569C"/>
    <w:rsid w:val="00FC0928"/>
    <w:rsid w:val="00FC21D4"/>
    <w:rsid w:val="00FC2E4F"/>
    <w:rsid w:val="00FC548B"/>
    <w:rsid w:val="00FC63C9"/>
    <w:rsid w:val="00FD7DFE"/>
    <w:rsid w:val="00FE0206"/>
    <w:rsid w:val="00FE300D"/>
    <w:rsid w:val="00FE3282"/>
    <w:rsid w:val="00FF22BA"/>
    <w:rsid w:val="00FF4957"/>
    <w:rsid w:val="00FF5413"/>
    <w:rsid w:val="00FF5A33"/>
    <w:rsid w:val="00FF7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A65F"/>
  <w15:chartTrackingRefBased/>
  <w15:docId w15:val="{94324712-3BFC-435C-87C5-1FC6D7E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Theme="minorHAnsi" w:hAnsi="Montserrat" w:cs="Arial"/>
        <w:sz w:val="14"/>
        <w:szCs w:val="1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5D"/>
    <w:pPr>
      <w:spacing w:after="40" w:line="240" w:lineRule="auto"/>
      <w:jc w:val="both"/>
    </w:pPr>
  </w:style>
  <w:style w:type="paragraph" w:styleId="Ttulo1">
    <w:name w:val="heading 1"/>
    <w:basedOn w:val="Normal"/>
    <w:next w:val="Normal"/>
    <w:link w:val="Ttulo1Car"/>
    <w:qFormat/>
    <w:rsid w:val="001A5EC0"/>
    <w:pPr>
      <w:keepNext/>
      <w:spacing w:after="0"/>
      <w:jc w:val="center"/>
      <w:outlineLvl w:val="0"/>
    </w:pPr>
    <w:rPr>
      <w:rFonts w:ascii="Arial" w:eastAsia="Times New Roman" w:hAnsi="Arial" w:cs="Times New Roman"/>
      <w:b/>
      <w:caps/>
      <w:sz w:val="12"/>
      <w:szCs w:val="20"/>
      <w:lang w:eastAsia="es-ES"/>
    </w:rPr>
  </w:style>
  <w:style w:type="paragraph" w:styleId="Ttulo2">
    <w:name w:val="heading 2"/>
    <w:basedOn w:val="Normal"/>
    <w:next w:val="Normal"/>
    <w:link w:val="Ttulo2Car"/>
    <w:qFormat/>
    <w:rsid w:val="001A5EC0"/>
    <w:pPr>
      <w:keepNext/>
      <w:spacing w:after="0"/>
      <w:jc w:val="left"/>
      <w:outlineLvl w:val="1"/>
    </w:pPr>
    <w:rPr>
      <w:rFonts w:ascii="Arial" w:eastAsia="Times New Roman" w:hAnsi="Arial" w:cs="Times New Roman"/>
      <w:sz w:val="16"/>
      <w:szCs w:val="20"/>
      <w:lang w:eastAsia="es-ES"/>
    </w:rPr>
  </w:style>
  <w:style w:type="paragraph" w:styleId="Ttulo3">
    <w:name w:val="heading 3"/>
    <w:basedOn w:val="Normal"/>
    <w:next w:val="Normal"/>
    <w:link w:val="Ttulo3Car"/>
    <w:qFormat/>
    <w:rsid w:val="001A5EC0"/>
    <w:pPr>
      <w:keepNext/>
      <w:spacing w:after="0"/>
      <w:outlineLvl w:val="2"/>
    </w:pPr>
    <w:rPr>
      <w:rFonts w:ascii="Arial" w:eastAsia="Times New Roman" w:hAnsi="Arial" w:cs="Times New Roman"/>
      <w:sz w:val="12"/>
      <w:szCs w:val="20"/>
      <w:lang w:eastAsia="es-ES"/>
    </w:rPr>
  </w:style>
  <w:style w:type="paragraph" w:styleId="Ttulo4">
    <w:name w:val="heading 4"/>
    <w:basedOn w:val="Normal"/>
    <w:next w:val="Normal"/>
    <w:link w:val="Ttulo4Car"/>
    <w:qFormat/>
    <w:rsid w:val="001A5EC0"/>
    <w:pPr>
      <w:keepNext/>
      <w:spacing w:after="0"/>
      <w:jc w:val="center"/>
      <w:outlineLvl w:val="3"/>
    </w:pPr>
    <w:rPr>
      <w:rFonts w:ascii="Arial" w:eastAsia="Times New Roman" w:hAnsi="Arial" w:cs="Times New Roman"/>
      <w:b/>
      <w:sz w:val="18"/>
      <w:szCs w:val="20"/>
      <w:lang w:eastAsia="es-ES"/>
    </w:rPr>
  </w:style>
  <w:style w:type="paragraph" w:styleId="Ttulo5">
    <w:name w:val="heading 5"/>
    <w:basedOn w:val="Normal"/>
    <w:next w:val="Normal"/>
    <w:link w:val="Ttulo5Car"/>
    <w:qFormat/>
    <w:rsid w:val="001A5EC0"/>
    <w:pPr>
      <w:keepNext/>
      <w:spacing w:after="0"/>
      <w:jc w:val="left"/>
      <w:outlineLvl w:val="4"/>
    </w:pPr>
    <w:rPr>
      <w:rFonts w:ascii="Arial" w:eastAsia="Times New Roman" w:hAnsi="Arial" w:cs="Times New Roman"/>
      <w:b/>
      <w:szCs w:val="20"/>
      <w:lang w:eastAsia="es-ES"/>
    </w:rPr>
  </w:style>
  <w:style w:type="paragraph" w:styleId="Ttulo6">
    <w:name w:val="heading 6"/>
    <w:basedOn w:val="Normal"/>
    <w:next w:val="Normal"/>
    <w:link w:val="Ttulo6Car"/>
    <w:qFormat/>
    <w:rsid w:val="001A5EC0"/>
    <w:pPr>
      <w:keepNext/>
      <w:spacing w:after="0"/>
      <w:jc w:val="left"/>
      <w:outlineLvl w:val="5"/>
    </w:pPr>
    <w:rPr>
      <w:rFonts w:ascii="Arial" w:eastAsia="Times New Roman" w:hAnsi="Arial" w:cs="Times New Roman"/>
      <w:b/>
      <w:bCs/>
      <w:sz w:val="12"/>
      <w:szCs w:val="20"/>
      <w:lang w:eastAsia="es-ES"/>
    </w:rPr>
  </w:style>
  <w:style w:type="paragraph" w:styleId="Ttulo7">
    <w:name w:val="heading 7"/>
    <w:basedOn w:val="Normal"/>
    <w:next w:val="Normal"/>
    <w:link w:val="Ttulo7Car"/>
    <w:qFormat/>
    <w:rsid w:val="001A5EC0"/>
    <w:pPr>
      <w:keepNext/>
      <w:spacing w:after="0"/>
      <w:jc w:val="center"/>
      <w:outlineLvl w:val="6"/>
    </w:pPr>
    <w:rPr>
      <w:rFonts w:ascii="Arial" w:eastAsia="Times New Roman" w:hAnsi="Arial" w:cs="Times New Roman"/>
      <w:b/>
      <w:sz w:val="16"/>
      <w:szCs w:val="20"/>
      <w:lang w:eastAsia="es-ES"/>
    </w:rPr>
  </w:style>
  <w:style w:type="paragraph" w:styleId="Ttulo8">
    <w:name w:val="heading 8"/>
    <w:basedOn w:val="Normal"/>
    <w:next w:val="Normal"/>
    <w:link w:val="Ttulo8Car"/>
    <w:qFormat/>
    <w:rsid w:val="001A5EC0"/>
    <w:pPr>
      <w:keepNext/>
      <w:spacing w:after="0"/>
      <w:jc w:val="left"/>
      <w:outlineLvl w:val="7"/>
    </w:pPr>
    <w:rPr>
      <w:rFonts w:ascii="Arial" w:eastAsia="Times New Roman" w:hAnsi="Arial" w:cs="Times New Roman"/>
      <w:b/>
      <w:sz w:val="16"/>
      <w:szCs w:val="20"/>
      <w:lang w:eastAsia="es-ES"/>
    </w:rPr>
  </w:style>
  <w:style w:type="paragraph" w:styleId="Ttulo9">
    <w:name w:val="heading 9"/>
    <w:basedOn w:val="Normal"/>
    <w:next w:val="Normal"/>
    <w:link w:val="Ttulo9Car"/>
    <w:qFormat/>
    <w:rsid w:val="001A5EC0"/>
    <w:pPr>
      <w:keepNext/>
      <w:spacing w:after="0"/>
      <w:jc w:val="center"/>
      <w:outlineLvl w:val="8"/>
    </w:pPr>
    <w:rPr>
      <w:rFonts w:ascii="Arial" w:eastAsia="Times New Roman" w:hAnsi="Arial" w:cs="Times New Roman"/>
      <w:b/>
      <w:color w:val="000000"/>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9B5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nhideWhenUsed/>
    <w:rsid w:val="003E1AC3"/>
    <w:rPr>
      <w:color w:val="0563C1" w:themeColor="hyperlink"/>
      <w:u w:val="single"/>
    </w:rPr>
  </w:style>
  <w:style w:type="table" w:customStyle="1" w:styleId="TableNormal">
    <w:name w:val="Table Normal"/>
    <w:uiPriority w:val="2"/>
    <w:semiHidden/>
    <w:unhideWhenUsed/>
    <w:qFormat/>
    <w:rsid w:val="0032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322A52"/>
    <w:pPr>
      <w:widowControl w:val="0"/>
      <w:autoSpaceDE w:val="0"/>
      <w:autoSpaceDN w:val="0"/>
      <w:spacing w:after="0"/>
      <w:jc w:val="left"/>
    </w:pPr>
    <w:rPr>
      <w:rFonts w:eastAsia="Arial"/>
      <w:sz w:val="16"/>
      <w:szCs w:val="16"/>
    </w:rPr>
  </w:style>
  <w:style w:type="character" w:customStyle="1" w:styleId="TextoindependienteCar">
    <w:name w:val="Texto independiente Car"/>
    <w:basedOn w:val="Fuentedeprrafopredeter"/>
    <w:link w:val="Textoindependiente"/>
    <w:rsid w:val="00322A52"/>
    <w:rPr>
      <w:rFonts w:ascii="Arial" w:eastAsia="Arial" w:hAnsi="Arial" w:cs="Arial"/>
      <w:sz w:val="16"/>
      <w:szCs w:val="16"/>
    </w:rPr>
  </w:style>
  <w:style w:type="paragraph" w:styleId="Prrafodelista">
    <w:name w:val="List Paragraph"/>
    <w:basedOn w:val="Normal"/>
    <w:uiPriority w:val="34"/>
    <w:qFormat/>
    <w:rsid w:val="00322A52"/>
    <w:pPr>
      <w:widowControl w:val="0"/>
      <w:autoSpaceDE w:val="0"/>
      <w:autoSpaceDN w:val="0"/>
      <w:spacing w:after="0"/>
      <w:jc w:val="left"/>
    </w:pPr>
    <w:rPr>
      <w:rFonts w:eastAsia="Arial"/>
    </w:rPr>
  </w:style>
  <w:style w:type="paragraph" w:customStyle="1" w:styleId="TableParagraph">
    <w:name w:val="Table Paragraph"/>
    <w:basedOn w:val="Normal"/>
    <w:uiPriority w:val="1"/>
    <w:qFormat/>
    <w:rsid w:val="00322A52"/>
    <w:pPr>
      <w:widowControl w:val="0"/>
      <w:autoSpaceDE w:val="0"/>
      <w:autoSpaceDN w:val="0"/>
      <w:spacing w:after="0"/>
      <w:ind w:left="105"/>
      <w:jc w:val="center"/>
    </w:pPr>
    <w:rPr>
      <w:rFonts w:eastAsia="Arial"/>
    </w:rPr>
  </w:style>
  <w:style w:type="paragraph" w:customStyle="1" w:styleId="Texto">
    <w:name w:val="Texto"/>
    <w:basedOn w:val="Normal"/>
    <w:link w:val="TextoCar"/>
    <w:rsid w:val="00322A52"/>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22A52"/>
    <w:rPr>
      <w:rFonts w:ascii="Arial" w:eastAsia="Times New Roman" w:hAnsi="Arial" w:cs="Arial"/>
      <w:sz w:val="18"/>
      <w:szCs w:val="20"/>
      <w:lang w:val="es-ES" w:eastAsia="es-ES"/>
    </w:rPr>
  </w:style>
  <w:style w:type="paragraph" w:styleId="Textonotapie">
    <w:name w:val="footnote text"/>
    <w:basedOn w:val="Normal"/>
    <w:link w:val="TextonotapieCar"/>
    <w:semiHidden/>
    <w:unhideWhenUsed/>
    <w:rsid w:val="00322A52"/>
    <w:pPr>
      <w:widowControl w:val="0"/>
      <w:autoSpaceDE w:val="0"/>
      <w:autoSpaceDN w:val="0"/>
      <w:spacing w:after="0"/>
      <w:jc w:val="left"/>
    </w:pPr>
    <w:rPr>
      <w:rFonts w:eastAsia="Arial"/>
      <w:sz w:val="20"/>
      <w:szCs w:val="20"/>
    </w:rPr>
  </w:style>
  <w:style w:type="character" w:customStyle="1" w:styleId="TextonotapieCar">
    <w:name w:val="Texto nota pie Car"/>
    <w:basedOn w:val="Fuentedeprrafopredeter"/>
    <w:link w:val="Textonotapie"/>
    <w:semiHidden/>
    <w:rsid w:val="00322A52"/>
    <w:rPr>
      <w:rFonts w:ascii="Arial" w:eastAsia="Arial" w:hAnsi="Arial" w:cs="Arial"/>
      <w:sz w:val="20"/>
      <w:szCs w:val="20"/>
    </w:rPr>
  </w:style>
  <w:style w:type="character" w:styleId="Refdenotaalpie">
    <w:name w:val="footnote reference"/>
    <w:basedOn w:val="Fuentedeprrafopredeter"/>
    <w:semiHidden/>
    <w:unhideWhenUsed/>
    <w:rsid w:val="00322A52"/>
    <w:rPr>
      <w:vertAlign w:val="superscript"/>
    </w:rPr>
  </w:style>
  <w:style w:type="paragraph" w:styleId="Encabezado">
    <w:name w:val="header"/>
    <w:basedOn w:val="Normal"/>
    <w:link w:val="EncabezadoCar"/>
    <w:unhideWhenUsed/>
    <w:rsid w:val="001A1E73"/>
    <w:pPr>
      <w:tabs>
        <w:tab w:val="center" w:pos="4419"/>
        <w:tab w:val="right" w:pos="8838"/>
      </w:tabs>
      <w:spacing w:after="0"/>
    </w:pPr>
  </w:style>
  <w:style w:type="character" w:customStyle="1" w:styleId="EncabezadoCar">
    <w:name w:val="Encabezado Car"/>
    <w:basedOn w:val="Fuentedeprrafopredeter"/>
    <w:link w:val="Encabezado"/>
    <w:rsid w:val="001A1E73"/>
    <w:rPr>
      <w:rFonts w:ascii="Arial" w:hAnsi="Arial"/>
    </w:rPr>
  </w:style>
  <w:style w:type="paragraph" w:styleId="Piedepgina">
    <w:name w:val="footer"/>
    <w:basedOn w:val="Normal"/>
    <w:link w:val="PiedepginaCar"/>
    <w:uiPriority w:val="99"/>
    <w:unhideWhenUsed/>
    <w:rsid w:val="001A1E73"/>
    <w:pPr>
      <w:tabs>
        <w:tab w:val="center" w:pos="4419"/>
        <w:tab w:val="right" w:pos="8838"/>
      </w:tabs>
      <w:spacing w:after="0"/>
    </w:pPr>
  </w:style>
  <w:style w:type="character" w:customStyle="1" w:styleId="PiedepginaCar">
    <w:name w:val="Pie de página Car"/>
    <w:basedOn w:val="Fuentedeprrafopredeter"/>
    <w:link w:val="Piedepgina"/>
    <w:uiPriority w:val="99"/>
    <w:rsid w:val="001A1E73"/>
    <w:rPr>
      <w:rFonts w:ascii="Arial" w:hAnsi="Arial"/>
    </w:rPr>
  </w:style>
  <w:style w:type="character" w:styleId="Refdecomentario">
    <w:name w:val="annotation reference"/>
    <w:basedOn w:val="Fuentedeprrafopredeter"/>
    <w:unhideWhenUsed/>
    <w:rsid w:val="006C2F36"/>
    <w:rPr>
      <w:sz w:val="16"/>
      <w:szCs w:val="16"/>
    </w:rPr>
  </w:style>
  <w:style w:type="paragraph" w:styleId="Textocomentario">
    <w:name w:val="annotation text"/>
    <w:basedOn w:val="Normal"/>
    <w:link w:val="TextocomentarioCar"/>
    <w:unhideWhenUsed/>
    <w:rsid w:val="006C2F36"/>
    <w:rPr>
      <w:sz w:val="20"/>
      <w:szCs w:val="20"/>
    </w:rPr>
  </w:style>
  <w:style w:type="character" w:customStyle="1" w:styleId="TextocomentarioCar">
    <w:name w:val="Texto comentario Car"/>
    <w:basedOn w:val="Fuentedeprrafopredeter"/>
    <w:link w:val="Textocomentario"/>
    <w:rsid w:val="006C2F36"/>
    <w:rPr>
      <w:rFonts w:ascii="Arial" w:hAnsi="Arial"/>
      <w:sz w:val="20"/>
      <w:szCs w:val="20"/>
    </w:rPr>
  </w:style>
  <w:style w:type="paragraph" w:styleId="Asuntodelcomentario">
    <w:name w:val="annotation subject"/>
    <w:basedOn w:val="Textocomentario"/>
    <w:next w:val="Textocomentario"/>
    <w:link w:val="AsuntodelcomentarioCar"/>
    <w:unhideWhenUsed/>
    <w:rsid w:val="006C2F36"/>
    <w:rPr>
      <w:b/>
      <w:bCs/>
    </w:rPr>
  </w:style>
  <w:style w:type="character" w:customStyle="1" w:styleId="AsuntodelcomentarioCar">
    <w:name w:val="Asunto del comentario Car"/>
    <w:basedOn w:val="TextocomentarioCar"/>
    <w:link w:val="Asuntodelcomentario"/>
    <w:rsid w:val="006C2F36"/>
    <w:rPr>
      <w:rFonts w:ascii="Arial" w:hAnsi="Arial"/>
      <w:b/>
      <w:bCs/>
      <w:sz w:val="20"/>
      <w:szCs w:val="20"/>
    </w:rPr>
  </w:style>
  <w:style w:type="paragraph" w:styleId="Revisin">
    <w:name w:val="Revision"/>
    <w:hidden/>
    <w:uiPriority w:val="99"/>
    <w:semiHidden/>
    <w:rsid w:val="006C2F36"/>
    <w:pPr>
      <w:spacing w:after="0" w:line="240" w:lineRule="auto"/>
    </w:pPr>
    <w:rPr>
      <w:rFonts w:ascii="Arial" w:hAnsi="Arial"/>
    </w:rPr>
  </w:style>
  <w:style w:type="paragraph" w:styleId="Textodeglobo">
    <w:name w:val="Balloon Text"/>
    <w:basedOn w:val="Normal"/>
    <w:link w:val="TextodegloboCar"/>
    <w:unhideWhenUsed/>
    <w:rsid w:val="006C2F3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6C2F36"/>
    <w:rPr>
      <w:rFonts w:ascii="Segoe UI" w:hAnsi="Segoe UI" w:cs="Segoe UI"/>
      <w:sz w:val="18"/>
      <w:szCs w:val="18"/>
    </w:rPr>
  </w:style>
  <w:style w:type="character" w:styleId="Hipervnculovisitado">
    <w:name w:val="FollowedHyperlink"/>
    <w:basedOn w:val="Fuentedeprrafopredeter"/>
    <w:uiPriority w:val="99"/>
    <w:unhideWhenUsed/>
    <w:rsid w:val="00BC0284"/>
    <w:rPr>
      <w:color w:val="954F72" w:themeColor="followedHyperlink"/>
      <w:u w:val="single"/>
    </w:rPr>
  </w:style>
  <w:style w:type="character" w:customStyle="1" w:styleId="Ttulo1Car">
    <w:name w:val="Título 1 Car"/>
    <w:basedOn w:val="Fuentedeprrafopredeter"/>
    <w:link w:val="Ttulo1"/>
    <w:rsid w:val="001A5EC0"/>
    <w:rPr>
      <w:rFonts w:ascii="Arial" w:eastAsia="Times New Roman" w:hAnsi="Arial" w:cs="Times New Roman"/>
      <w:b/>
      <w:caps/>
      <w:sz w:val="12"/>
      <w:szCs w:val="20"/>
      <w:lang w:eastAsia="es-ES"/>
    </w:rPr>
  </w:style>
  <w:style w:type="character" w:customStyle="1" w:styleId="Ttulo2Car">
    <w:name w:val="Título 2 Car"/>
    <w:basedOn w:val="Fuentedeprrafopredeter"/>
    <w:link w:val="Ttulo2"/>
    <w:rsid w:val="001A5EC0"/>
    <w:rPr>
      <w:rFonts w:ascii="Arial" w:eastAsia="Times New Roman" w:hAnsi="Arial" w:cs="Times New Roman"/>
      <w:sz w:val="16"/>
      <w:szCs w:val="20"/>
      <w:lang w:eastAsia="es-ES"/>
    </w:rPr>
  </w:style>
  <w:style w:type="character" w:customStyle="1" w:styleId="Ttulo3Car">
    <w:name w:val="Título 3 Car"/>
    <w:basedOn w:val="Fuentedeprrafopredeter"/>
    <w:link w:val="Ttulo3"/>
    <w:rsid w:val="001A5EC0"/>
    <w:rPr>
      <w:rFonts w:ascii="Arial" w:eastAsia="Times New Roman" w:hAnsi="Arial" w:cs="Times New Roman"/>
      <w:sz w:val="12"/>
      <w:szCs w:val="20"/>
      <w:lang w:eastAsia="es-ES"/>
    </w:rPr>
  </w:style>
  <w:style w:type="character" w:customStyle="1" w:styleId="Ttulo4Car">
    <w:name w:val="Título 4 Car"/>
    <w:basedOn w:val="Fuentedeprrafopredeter"/>
    <w:link w:val="Ttulo4"/>
    <w:rsid w:val="001A5EC0"/>
    <w:rPr>
      <w:rFonts w:ascii="Arial" w:eastAsia="Times New Roman" w:hAnsi="Arial" w:cs="Times New Roman"/>
      <w:b/>
      <w:sz w:val="18"/>
      <w:szCs w:val="20"/>
      <w:lang w:eastAsia="es-ES"/>
    </w:rPr>
  </w:style>
  <w:style w:type="character" w:customStyle="1" w:styleId="Ttulo5Car">
    <w:name w:val="Título 5 Car"/>
    <w:basedOn w:val="Fuentedeprrafopredeter"/>
    <w:link w:val="Ttulo5"/>
    <w:rsid w:val="001A5EC0"/>
    <w:rPr>
      <w:rFonts w:ascii="Arial" w:eastAsia="Times New Roman" w:hAnsi="Arial" w:cs="Times New Roman"/>
      <w:b/>
      <w:szCs w:val="20"/>
      <w:lang w:eastAsia="es-ES"/>
    </w:rPr>
  </w:style>
  <w:style w:type="character" w:customStyle="1" w:styleId="Ttulo6Car">
    <w:name w:val="Título 6 Car"/>
    <w:basedOn w:val="Fuentedeprrafopredeter"/>
    <w:link w:val="Ttulo6"/>
    <w:rsid w:val="001A5EC0"/>
    <w:rPr>
      <w:rFonts w:ascii="Arial" w:eastAsia="Times New Roman" w:hAnsi="Arial" w:cs="Times New Roman"/>
      <w:b/>
      <w:bCs/>
      <w:sz w:val="12"/>
      <w:szCs w:val="20"/>
      <w:lang w:eastAsia="es-ES"/>
    </w:rPr>
  </w:style>
  <w:style w:type="character" w:customStyle="1" w:styleId="Ttulo7Car">
    <w:name w:val="Título 7 Car"/>
    <w:basedOn w:val="Fuentedeprrafopredeter"/>
    <w:link w:val="Ttulo7"/>
    <w:rsid w:val="001A5EC0"/>
    <w:rPr>
      <w:rFonts w:ascii="Arial" w:eastAsia="Times New Roman" w:hAnsi="Arial" w:cs="Times New Roman"/>
      <w:b/>
      <w:sz w:val="16"/>
      <w:szCs w:val="20"/>
      <w:lang w:eastAsia="es-ES"/>
    </w:rPr>
  </w:style>
  <w:style w:type="character" w:customStyle="1" w:styleId="Ttulo8Car">
    <w:name w:val="Título 8 Car"/>
    <w:basedOn w:val="Fuentedeprrafopredeter"/>
    <w:link w:val="Ttulo8"/>
    <w:rsid w:val="001A5EC0"/>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1A5EC0"/>
    <w:rPr>
      <w:rFonts w:ascii="Arial" w:eastAsia="Times New Roman" w:hAnsi="Arial" w:cs="Times New Roman"/>
      <w:b/>
      <w:color w:val="000000"/>
      <w:sz w:val="16"/>
      <w:szCs w:val="20"/>
      <w:lang w:eastAsia="es-ES"/>
    </w:rPr>
  </w:style>
  <w:style w:type="character" w:styleId="Refdenotaalfinal">
    <w:name w:val="endnote reference"/>
    <w:semiHidden/>
    <w:rsid w:val="001A5EC0"/>
    <w:rPr>
      <w:vertAlign w:val="superscript"/>
    </w:rPr>
  </w:style>
  <w:style w:type="paragraph" w:styleId="Sangradetextonormal">
    <w:name w:val="Body Text Indent"/>
    <w:basedOn w:val="Normal"/>
    <w:link w:val="SangradetextonormalCar"/>
    <w:rsid w:val="001A5EC0"/>
    <w:pPr>
      <w:spacing w:after="0"/>
      <w:ind w:left="357"/>
    </w:pPr>
    <w:rPr>
      <w:rFonts w:ascii="Arial" w:eastAsia="Times New Roman" w:hAnsi="Arial" w:cs="Times New Roman"/>
      <w:sz w:val="13"/>
      <w:szCs w:val="20"/>
      <w:lang w:eastAsia="es-ES"/>
    </w:rPr>
  </w:style>
  <w:style w:type="character" w:customStyle="1" w:styleId="SangradetextonormalCar">
    <w:name w:val="Sangría de texto normal Car"/>
    <w:basedOn w:val="Fuentedeprrafopredeter"/>
    <w:link w:val="Sangradetextonormal"/>
    <w:rsid w:val="001A5EC0"/>
    <w:rPr>
      <w:rFonts w:ascii="Arial" w:eastAsia="Times New Roman" w:hAnsi="Arial" w:cs="Times New Roman"/>
      <w:sz w:val="13"/>
      <w:szCs w:val="20"/>
      <w:lang w:eastAsia="es-ES"/>
    </w:rPr>
  </w:style>
  <w:style w:type="paragraph" w:styleId="Textoindependiente2">
    <w:name w:val="Body Text 2"/>
    <w:basedOn w:val="Normal"/>
    <w:link w:val="Textoindependiente2Car"/>
    <w:rsid w:val="001A5EC0"/>
    <w:pPr>
      <w:spacing w:after="0"/>
    </w:pPr>
    <w:rPr>
      <w:rFonts w:ascii="Arial" w:eastAsia="Times New Roman" w:hAnsi="Arial" w:cs="Times New Roman"/>
      <w:b/>
      <w:sz w:val="16"/>
      <w:szCs w:val="20"/>
      <w:lang w:eastAsia="es-ES"/>
    </w:rPr>
  </w:style>
  <w:style w:type="character" w:customStyle="1" w:styleId="Textoindependiente2Car">
    <w:name w:val="Texto independiente 2 Car"/>
    <w:basedOn w:val="Fuentedeprrafopredeter"/>
    <w:link w:val="Textoindependiente2"/>
    <w:rsid w:val="001A5EC0"/>
    <w:rPr>
      <w:rFonts w:ascii="Arial" w:eastAsia="Times New Roman" w:hAnsi="Arial" w:cs="Times New Roman"/>
      <w:b/>
      <w:sz w:val="16"/>
      <w:szCs w:val="20"/>
      <w:lang w:eastAsia="es-ES"/>
    </w:rPr>
  </w:style>
  <w:style w:type="paragraph" w:styleId="Sangra2detindependiente">
    <w:name w:val="Body Text Indent 2"/>
    <w:basedOn w:val="Normal"/>
    <w:link w:val="Sangra2detindependienteCar"/>
    <w:rsid w:val="001A5EC0"/>
    <w:pPr>
      <w:spacing w:after="0"/>
      <w:ind w:left="284" w:hanging="284"/>
    </w:pPr>
    <w:rPr>
      <w:rFonts w:ascii="Arial" w:eastAsia="Times New Roman" w:hAnsi="Arial" w:cs="Times New Roman"/>
      <w:b/>
      <w:szCs w:val="20"/>
      <w:lang w:eastAsia="es-ES"/>
    </w:rPr>
  </w:style>
  <w:style w:type="character" w:customStyle="1" w:styleId="Sangra2detindependienteCar">
    <w:name w:val="Sangría 2 de t. independiente Car"/>
    <w:basedOn w:val="Fuentedeprrafopredeter"/>
    <w:link w:val="Sangra2detindependiente"/>
    <w:rsid w:val="001A5EC0"/>
    <w:rPr>
      <w:rFonts w:ascii="Arial" w:eastAsia="Times New Roman" w:hAnsi="Arial" w:cs="Times New Roman"/>
      <w:b/>
      <w:szCs w:val="20"/>
      <w:lang w:eastAsia="es-ES"/>
    </w:rPr>
  </w:style>
  <w:style w:type="paragraph" w:styleId="Textoindependiente3">
    <w:name w:val="Body Text 3"/>
    <w:basedOn w:val="Normal"/>
    <w:link w:val="Textoindependiente3Car"/>
    <w:rsid w:val="001A5EC0"/>
    <w:pPr>
      <w:spacing w:after="0"/>
      <w:jc w:val="left"/>
    </w:pPr>
    <w:rPr>
      <w:rFonts w:ascii="Arial" w:eastAsia="Times New Roman" w:hAnsi="Arial" w:cs="Times New Roman"/>
      <w:b/>
      <w:sz w:val="12"/>
      <w:szCs w:val="20"/>
      <w:lang w:eastAsia="es-ES"/>
    </w:rPr>
  </w:style>
  <w:style w:type="character" w:customStyle="1" w:styleId="Textoindependiente3Car">
    <w:name w:val="Texto independiente 3 Car"/>
    <w:basedOn w:val="Fuentedeprrafopredeter"/>
    <w:link w:val="Textoindependiente3"/>
    <w:rsid w:val="001A5EC0"/>
    <w:rPr>
      <w:rFonts w:ascii="Arial" w:eastAsia="Times New Roman" w:hAnsi="Arial" w:cs="Times New Roman"/>
      <w:b/>
      <w:sz w:val="12"/>
      <w:szCs w:val="20"/>
      <w:lang w:eastAsia="es-ES"/>
    </w:rPr>
  </w:style>
  <w:style w:type="paragraph" w:styleId="Sangra3detindependiente">
    <w:name w:val="Body Text Indent 3"/>
    <w:basedOn w:val="Normal"/>
    <w:link w:val="Sangra3detindependienteCar"/>
    <w:rsid w:val="001A5EC0"/>
    <w:pPr>
      <w:spacing w:after="0"/>
      <w:ind w:left="284" w:hanging="284"/>
    </w:pPr>
    <w:rPr>
      <w:rFonts w:ascii="Arial" w:eastAsia="Times New Roman" w:hAnsi="Arial" w:cs="Times New Roman"/>
      <w:b/>
      <w:sz w:val="16"/>
      <w:szCs w:val="20"/>
      <w:lang w:eastAsia="es-ES"/>
    </w:rPr>
  </w:style>
  <w:style w:type="character" w:customStyle="1" w:styleId="Sangra3detindependienteCar">
    <w:name w:val="Sangría 3 de t. independiente Car"/>
    <w:basedOn w:val="Fuentedeprrafopredeter"/>
    <w:link w:val="Sangra3detindependiente"/>
    <w:rsid w:val="001A5EC0"/>
    <w:rPr>
      <w:rFonts w:ascii="Arial" w:eastAsia="Times New Roman" w:hAnsi="Arial" w:cs="Times New Roman"/>
      <w:b/>
      <w:sz w:val="16"/>
      <w:szCs w:val="20"/>
      <w:lang w:eastAsia="es-ES"/>
    </w:rPr>
  </w:style>
  <w:style w:type="character" w:styleId="Nmerodepgina">
    <w:name w:val="page number"/>
    <w:rsid w:val="001A5EC0"/>
  </w:style>
  <w:style w:type="numbering" w:customStyle="1" w:styleId="Sinlista1">
    <w:name w:val="Sin lista1"/>
    <w:next w:val="Sinlista"/>
    <w:uiPriority w:val="99"/>
    <w:semiHidden/>
    <w:unhideWhenUsed/>
    <w:rsid w:val="001A5EC0"/>
  </w:style>
  <w:style w:type="numbering" w:customStyle="1" w:styleId="Sinlista11">
    <w:name w:val="Sin lista11"/>
    <w:next w:val="Sinlista"/>
    <w:semiHidden/>
    <w:rsid w:val="001A5EC0"/>
  </w:style>
  <w:style w:type="numbering" w:customStyle="1" w:styleId="Sinlista2">
    <w:name w:val="Sin lista2"/>
    <w:next w:val="Sinlista"/>
    <w:semiHidden/>
    <w:rsid w:val="001A5EC0"/>
  </w:style>
  <w:style w:type="numbering" w:customStyle="1" w:styleId="Sinlista3">
    <w:name w:val="Sin lista3"/>
    <w:next w:val="Sinlista"/>
    <w:uiPriority w:val="99"/>
    <w:semiHidden/>
    <w:unhideWhenUsed/>
    <w:rsid w:val="001A5EC0"/>
  </w:style>
  <w:style w:type="numbering" w:customStyle="1" w:styleId="Sinlista4">
    <w:name w:val="Sin lista4"/>
    <w:next w:val="Sinlista"/>
    <w:semiHidden/>
    <w:rsid w:val="001A5EC0"/>
  </w:style>
  <w:style w:type="table" w:customStyle="1" w:styleId="Tablaconcuadrcula1">
    <w:name w:val="Tabla con cuadrícula1"/>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A5EC0"/>
  </w:style>
  <w:style w:type="numbering" w:customStyle="1" w:styleId="Sinlista6">
    <w:name w:val="Sin lista6"/>
    <w:next w:val="Sinlista"/>
    <w:semiHidden/>
    <w:rsid w:val="001A5EC0"/>
  </w:style>
  <w:style w:type="table" w:customStyle="1" w:styleId="Tablaconcuadrcula2">
    <w:name w:val="Tabla con cuadrícula2"/>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A5EC0"/>
  </w:style>
  <w:style w:type="numbering" w:customStyle="1" w:styleId="Sinlista8">
    <w:name w:val="Sin lista8"/>
    <w:next w:val="Sinlista"/>
    <w:uiPriority w:val="99"/>
    <w:semiHidden/>
    <w:unhideWhenUsed/>
    <w:rsid w:val="001A5EC0"/>
  </w:style>
  <w:style w:type="paragraph" w:styleId="Textonotaalfinal">
    <w:name w:val="endnote text"/>
    <w:basedOn w:val="Normal"/>
    <w:link w:val="TextonotaalfinalCar"/>
    <w:rsid w:val="001A5EC0"/>
    <w:pPr>
      <w:spacing w:after="0"/>
      <w:jc w:val="left"/>
    </w:pPr>
    <w:rPr>
      <w:rFonts w:ascii="CG Times" w:eastAsia="Times New Roman" w:hAnsi="CG Times" w:cs="Times New Roman"/>
      <w:sz w:val="20"/>
      <w:szCs w:val="20"/>
      <w:lang w:eastAsia="es-ES"/>
    </w:rPr>
  </w:style>
  <w:style w:type="character" w:customStyle="1" w:styleId="TextonotaalfinalCar">
    <w:name w:val="Texto nota al final Car"/>
    <w:basedOn w:val="Fuentedeprrafopredeter"/>
    <w:link w:val="Textonotaalfinal"/>
    <w:rsid w:val="001A5EC0"/>
    <w:rPr>
      <w:rFonts w:ascii="CG Times" w:eastAsia="Times New Roman" w:hAnsi="CG Times" w:cs="Times New Roman"/>
      <w:sz w:val="20"/>
      <w:szCs w:val="20"/>
      <w:lang w:eastAsia="es-ES"/>
    </w:rPr>
  </w:style>
  <w:style w:type="paragraph" w:styleId="Sinespaciado">
    <w:name w:val="No Spacing"/>
    <w:uiPriority w:val="1"/>
    <w:qFormat/>
    <w:rsid w:val="001A5EC0"/>
    <w:pPr>
      <w:spacing w:after="0" w:line="240" w:lineRule="auto"/>
    </w:pPr>
    <w:rPr>
      <w:rFonts w:ascii="Calibri" w:eastAsia="Calibri" w:hAnsi="Calibri" w:cs="Times New Roman"/>
      <w:sz w:val="22"/>
      <w:szCs w:val="22"/>
      <w:lang w:val="es-ES"/>
    </w:rPr>
  </w:style>
  <w:style w:type="character" w:customStyle="1" w:styleId="ANOTACIONCar">
    <w:name w:val="ANOTACION Car"/>
    <w:link w:val="ANOTACION"/>
    <w:locked/>
    <w:rsid w:val="001A5EC0"/>
    <w:rPr>
      <w:rFonts w:ascii="Calibri" w:hAnsi="Calibri" w:cs="Calibri"/>
      <w:b/>
      <w:lang w:val="es-ES_tradnl"/>
    </w:rPr>
  </w:style>
  <w:style w:type="paragraph" w:customStyle="1" w:styleId="ANOTACION">
    <w:name w:val="ANOTACION"/>
    <w:basedOn w:val="Normal"/>
    <w:link w:val="ANOTACIONCar"/>
    <w:autoRedefine/>
    <w:rsid w:val="001A5EC0"/>
    <w:pPr>
      <w:spacing w:before="101" w:after="60" w:line="199" w:lineRule="exact"/>
      <w:jc w:val="center"/>
    </w:pPr>
    <w:rPr>
      <w:rFonts w:ascii="Calibri" w:hAnsi="Calibri" w:cs="Calibri"/>
      <w:b/>
      <w:lang w:val="es-ES_tradnl"/>
    </w:rPr>
  </w:style>
  <w:style w:type="character" w:customStyle="1" w:styleId="ui-panel-title2">
    <w:name w:val="ui-panel-title2"/>
    <w:rsid w:val="001A5EC0"/>
    <w:rPr>
      <w:rFonts w:ascii="trajan" w:hAnsi="trajan" w:hint="default"/>
      <w:sz w:val="18"/>
      <w:szCs w:val="18"/>
    </w:rPr>
  </w:style>
  <w:style w:type="character" w:styleId="Textodelmarcadordeposicin">
    <w:name w:val="Placeholder Text"/>
    <w:basedOn w:val="Fuentedeprrafopredeter"/>
    <w:uiPriority w:val="99"/>
    <w:semiHidden/>
    <w:rsid w:val="00012280"/>
    <w:rPr>
      <w:color w:val="808080"/>
    </w:rPr>
  </w:style>
  <w:style w:type="paragraph" w:styleId="NormalWeb">
    <w:name w:val="Normal (Web)"/>
    <w:basedOn w:val="Normal"/>
    <w:uiPriority w:val="99"/>
    <w:semiHidden/>
    <w:unhideWhenUsed/>
    <w:rsid w:val="00662F22"/>
    <w:pPr>
      <w:spacing w:before="100" w:beforeAutospacing="1" w:after="100" w:afterAutospacing="1"/>
      <w:jc w:val="left"/>
    </w:pPr>
    <w:rPr>
      <w:rFonts w:ascii="Times New Roman" w:eastAsia="Times New Roman" w:hAnsi="Times New Roman" w:cs="Times New Roman"/>
      <w:sz w:val="24"/>
      <w:szCs w:val="24"/>
      <w:lang w:eastAsia="es-MX"/>
    </w:rPr>
  </w:style>
  <w:style w:type="numbering" w:customStyle="1" w:styleId="Sinlista9">
    <w:name w:val="Sin lista9"/>
    <w:next w:val="Sinlista"/>
    <w:uiPriority w:val="99"/>
    <w:semiHidden/>
    <w:unhideWhenUsed/>
    <w:rsid w:val="00662F22"/>
  </w:style>
  <w:style w:type="table" w:customStyle="1" w:styleId="Tablaconcuadrcula3">
    <w:name w:val="Tabla con cuadrícula3"/>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62F22"/>
  </w:style>
  <w:style w:type="numbering" w:customStyle="1" w:styleId="Sinlista111">
    <w:name w:val="Sin lista111"/>
    <w:next w:val="Sinlista"/>
    <w:semiHidden/>
    <w:rsid w:val="00662F22"/>
  </w:style>
  <w:style w:type="numbering" w:customStyle="1" w:styleId="Sinlista21">
    <w:name w:val="Sin lista21"/>
    <w:next w:val="Sinlista"/>
    <w:semiHidden/>
    <w:rsid w:val="00662F22"/>
  </w:style>
  <w:style w:type="numbering" w:customStyle="1" w:styleId="Sinlista31">
    <w:name w:val="Sin lista31"/>
    <w:next w:val="Sinlista"/>
    <w:uiPriority w:val="99"/>
    <w:semiHidden/>
    <w:unhideWhenUsed/>
    <w:rsid w:val="00662F22"/>
  </w:style>
  <w:style w:type="numbering" w:customStyle="1" w:styleId="Sinlista41">
    <w:name w:val="Sin lista41"/>
    <w:next w:val="Sinlista"/>
    <w:semiHidden/>
    <w:rsid w:val="00662F22"/>
  </w:style>
  <w:style w:type="table" w:customStyle="1" w:styleId="Tablaconcuadrcula11">
    <w:name w:val="Tabla con cuadrícula1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62F22"/>
  </w:style>
  <w:style w:type="numbering" w:customStyle="1" w:styleId="Sinlista61">
    <w:name w:val="Sin lista61"/>
    <w:next w:val="Sinlista"/>
    <w:semiHidden/>
    <w:rsid w:val="00662F22"/>
  </w:style>
  <w:style w:type="table" w:customStyle="1" w:styleId="Tablaconcuadrcula21">
    <w:name w:val="Tabla con cuadrícula2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62F22"/>
  </w:style>
  <w:style w:type="numbering" w:customStyle="1" w:styleId="Sinlista81">
    <w:name w:val="Sin lista81"/>
    <w:next w:val="Sinlista"/>
    <w:uiPriority w:val="99"/>
    <w:semiHidden/>
    <w:unhideWhenUsed/>
    <w:rsid w:val="0066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9183">
      <w:bodyDiv w:val="1"/>
      <w:marLeft w:val="0"/>
      <w:marRight w:val="0"/>
      <w:marTop w:val="0"/>
      <w:marBottom w:val="0"/>
      <w:divBdr>
        <w:top w:val="none" w:sz="0" w:space="0" w:color="auto"/>
        <w:left w:val="none" w:sz="0" w:space="0" w:color="auto"/>
        <w:bottom w:val="none" w:sz="0" w:space="0" w:color="auto"/>
        <w:right w:val="none" w:sz="0" w:space="0" w:color="auto"/>
      </w:divBdr>
      <w:divsChild>
        <w:div w:id="111288376">
          <w:marLeft w:val="0"/>
          <w:marRight w:val="0"/>
          <w:marTop w:val="0"/>
          <w:marBottom w:val="101"/>
          <w:divBdr>
            <w:top w:val="none" w:sz="0" w:space="0" w:color="auto"/>
            <w:left w:val="none" w:sz="0" w:space="0" w:color="auto"/>
            <w:bottom w:val="none" w:sz="0" w:space="0" w:color="auto"/>
            <w:right w:val="none" w:sz="0" w:space="0" w:color="auto"/>
          </w:divBdr>
        </w:div>
        <w:div w:id="1124933184">
          <w:marLeft w:val="0"/>
          <w:marRight w:val="0"/>
          <w:marTop w:val="0"/>
          <w:marBottom w:val="101"/>
          <w:divBdr>
            <w:top w:val="none" w:sz="0" w:space="0" w:color="auto"/>
            <w:left w:val="none" w:sz="0" w:space="0" w:color="auto"/>
            <w:bottom w:val="none" w:sz="0" w:space="0" w:color="auto"/>
            <w:right w:val="none" w:sz="0" w:space="0" w:color="auto"/>
          </w:divBdr>
        </w:div>
      </w:divsChild>
    </w:div>
    <w:div w:id="420218450">
      <w:bodyDiv w:val="1"/>
      <w:marLeft w:val="0"/>
      <w:marRight w:val="0"/>
      <w:marTop w:val="0"/>
      <w:marBottom w:val="0"/>
      <w:divBdr>
        <w:top w:val="none" w:sz="0" w:space="0" w:color="auto"/>
        <w:left w:val="none" w:sz="0" w:space="0" w:color="auto"/>
        <w:bottom w:val="none" w:sz="0" w:space="0" w:color="auto"/>
        <w:right w:val="none" w:sz="0" w:space="0" w:color="auto"/>
      </w:divBdr>
      <w:divsChild>
        <w:div w:id="494539522">
          <w:marLeft w:val="0"/>
          <w:marRight w:val="0"/>
          <w:marTop w:val="0"/>
          <w:marBottom w:val="101"/>
          <w:divBdr>
            <w:top w:val="none" w:sz="0" w:space="0" w:color="auto"/>
            <w:left w:val="none" w:sz="0" w:space="0" w:color="auto"/>
            <w:bottom w:val="none" w:sz="0" w:space="0" w:color="auto"/>
            <w:right w:val="none" w:sz="0" w:space="0" w:color="auto"/>
          </w:divBdr>
        </w:div>
        <w:div w:id="873805139">
          <w:marLeft w:val="0"/>
          <w:marRight w:val="0"/>
          <w:marTop w:val="0"/>
          <w:marBottom w:val="101"/>
          <w:divBdr>
            <w:top w:val="none" w:sz="0" w:space="0" w:color="auto"/>
            <w:left w:val="none" w:sz="0" w:space="0" w:color="auto"/>
            <w:bottom w:val="none" w:sz="0" w:space="0" w:color="auto"/>
            <w:right w:val="none" w:sz="0" w:space="0" w:color="auto"/>
          </w:divBdr>
        </w:div>
        <w:div w:id="1041826718">
          <w:marLeft w:val="0"/>
          <w:marRight w:val="0"/>
          <w:marTop w:val="101"/>
          <w:marBottom w:val="101"/>
          <w:divBdr>
            <w:top w:val="none" w:sz="0" w:space="0" w:color="auto"/>
            <w:left w:val="none" w:sz="0" w:space="0" w:color="auto"/>
            <w:bottom w:val="none" w:sz="0" w:space="0" w:color="auto"/>
            <w:right w:val="none" w:sz="0" w:space="0" w:color="auto"/>
          </w:divBdr>
        </w:div>
        <w:div w:id="1101143050">
          <w:marLeft w:val="0"/>
          <w:marRight w:val="0"/>
          <w:marTop w:val="0"/>
          <w:marBottom w:val="101"/>
          <w:divBdr>
            <w:top w:val="none" w:sz="0" w:space="0" w:color="auto"/>
            <w:left w:val="none" w:sz="0" w:space="0" w:color="auto"/>
            <w:bottom w:val="none" w:sz="0" w:space="0" w:color="auto"/>
            <w:right w:val="none" w:sz="0" w:space="0" w:color="auto"/>
          </w:divBdr>
        </w:div>
        <w:div w:id="1117868157">
          <w:marLeft w:val="0"/>
          <w:marRight w:val="0"/>
          <w:marTop w:val="0"/>
          <w:marBottom w:val="101"/>
          <w:divBdr>
            <w:top w:val="none" w:sz="0" w:space="0" w:color="auto"/>
            <w:left w:val="none" w:sz="0" w:space="0" w:color="auto"/>
            <w:bottom w:val="none" w:sz="0" w:space="0" w:color="auto"/>
            <w:right w:val="none" w:sz="0" w:space="0" w:color="auto"/>
          </w:divBdr>
        </w:div>
        <w:div w:id="1603955980">
          <w:marLeft w:val="0"/>
          <w:marRight w:val="0"/>
          <w:marTop w:val="0"/>
          <w:marBottom w:val="101"/>
          <w:divBdr>
            <w:top w:val="none" w:sz="0" w:space="0" w:color="auto"/>
            <w:left w:val="none" w:sz="0" w:space="0" w:color="auto"/>
            <w:bottom w:val="none" w:sz="0" w:space="0" w:color="auto"/>
            <w:right w:val="none" w:sz="0" w:space="0" w:color="auto"/>
          </w:divBdr>
        </w:div>
        <w:div w:id="1760717182">
          <w:marLeft w:val="0"/>
          <w:marRight w:val="0"/>
          <w:marTop w:val="0"/>
          <w:marBottom w:val="101"/>
          <w:divBdr>
            <w:top w:val="none" w:sz="0" w:space="0" w:color="auto"/>
            <w:left w:val="none" w:sz="0" w:space="0" w:color="auto"/>
            <w:bottom w:val="none" w:sz="0" w:space="0" w:color="auto"/>
            <w:right w:val="none" w:sz="0" w:space="0" w:color="auto"/>
          </w:divBdr>
        </w:div>
        <w:div w:id="2014140784">
          <w:marLeft w:val="0"/>
          <w:marRight w:val="0"/>
          <w:marTop w:val="0"/>
          <w:marBottom w:val="101"/>
          <w:divBdr>
            <w:top w:val="none" w:sz="0" w:space="0" w:color="auto"/>
            <w:left w:val="none" w:sz="0" w:space="0" w:color="auto"/>
            <w:bottom w:val="none" w:sz="0" w:space="0" w:color="auto"/>
            <w:right w:val="none" w:sz="0" w:space="0" w:color="auto"/>
          </w:divBdr>
        </w:div>
      </w:divsChild>
    </w:div>
    <w:div w:id="9215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ie.economia.gob.mx" TargetMode="External"/><Relationship Id="rId13" Type="http://schemas.openxmlformats.org/officeDocument/2006/relationships/hyperlink" Target="mailto:contactociudadano@funcionpublica.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ejas.denuncias@economia.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b.mx/conamer/" TargetMode="External"/><Relationship Id="rId4" Type="http://schemas.openxmlformats.org/officeDocument/2006/relationships/settings" Target="settings.xml"/><Relationship Id="rId9" Type="http://schemas.openxmlformats.org/officeDocument/2006/relationships/hyperlink" Target="mailto:%20cancelaciones.rnie@economia.gob.mx" TargetMode="External"/><Relationship Id="rId14" Type="http://schemas.openxmlformats.org/officeDocument/2006/relationships/hyperlink" Target="http://www.gob.mx/se/acciones-y-programas/del-aviso-de-privacidad-integral-de-la-secretaria-de-economia?state=publishe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E709-282C-4B85-A91A-2E63BA79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2967</Words>
  <Characters>16323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Camacho Olvera</dc:creator>
  <cp:keywords/>
  <dc:description/>
  <cp:lastModifiedBy>Cesar Augusto Rivera Roa</cp:lastModifiedBy>
  <cp:revision>2</cp:revision>
  <cp:lastPrinted>2020-02-13T01:48:00Z</cp:lastPrinted>
  <dcterms:created xsi:type="dcterms:W3CDTF">2020-09-07T23:39:00Z</dcterms:created>
  <dcterms:modified xsi:type="dcterms:W3CDTF">2020-09-07T23:39:00Z</dcterms:modified>
</cp:coreProperties>
</file>